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73D7A0" w14:textId="1387E017" w:rsidR="00DD75C7" w:rsidRPr="00DD75C7" w:rsidRDefault="00DD75C7" w:rsidP="001E4E10">
      <w:pPr>
        <w:pStyle w:val="Nadpis2"/>
        <w:spacing w:after="240"/>
        <w:jc w:val="center"/>
        <w:rPr>
          <w:rFonts w:ascii="Montserrat" w:hAnsi="Montserrat"/>
          <w:sz w:val="28"/>
          <w:szCs w:val="28"/>
        </w:rPr>
      </w:pPr>
      <w:r w:rsidRPr="00DD75C7">
        <w:rPr>
          <w:rFonts w:ascii="Montserrat" w:hAnsi="Montserrat"/>
          <w:sz w:val="28"/>
          <w:szCs w:val="28"/>
        </w:rPr>
        <w:t>Informace o ukončení realizace projektu</w:t>
      </w:r>
      <w:r w:rsidR="00177232">
        <w:rPr>
          <w:rFonts w:ascii="Montserrat" w:hAnsi="Montserrat"/>
          <w:sz w:val="28"/>
          <w:szCs w:val="28"/>
        </w:rPr>
        <w:br/>
        <w:t>Úvěry – Povodňový restart 2024</w:t>
      </w:r>
    </w:p>
    <w:tbl>
      <w:tblPr>
        <w:tblW w:w="9639" w:type="dxa"/>
        <w:tblLayout w:type="fixed"/>
        <w:tblCellMar>
          <w:left w:w="57" w:type="dxa"/>
        </w:tblCellMar>
        <w:tblLook w:val="04A0" w:firstRow="1" w:lastRow="0" w:firstColumn="1" w:lastColumn="0" w:noHBand="0" w:noVBand="1"/>
      </w:tblPr>
      <w:tblGrid>
        <w:gridCol w:w="2268"/>
        <w:gridCol w:w="680"/>
        <w:gridCol w:w="185"/>
        <w:gridCol w:w="680"/>
        <w:gridCol w:w="190"/>
        <w:gridCol w:w="510"/>
        <w:gridCol w:w="5126"/>
      </w:tblGrid>
      <w:tr w:rsidR="00DD75C7" w:rsidRPr="00BE4117" w14:paraId="22A90D7B" w14:textId="77777777" w:rsidTr="00610562">
        <w:trPr>
          <w:trHeight w:val="397"/>
        </w:trPr>
        <w:tc>
          <w:tcPr>
            <w:tcW w:w="2268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C59CD35" w14:textId="77777777" w:rsidR="00DD75C7" w:rsidRPr="00AF707A" w:rsidRDefault="00DD75C7" w:rsidP="00610562">
            <w:pPr>
              <w:tabs>
                <w:tab w:val="left" w:pos="708"/>
                <w:tab w:val="left" w:pos="1416"/>
                <w:tab w:val="left" w:pos="2160"/>
                <w:tab w:val="left" w:pos="5760"/>
              </w:tabs>
              <w:spacing w:before="40" w:after="40"/>
              <w:rPr>
                <w:rFonts w:ascii="Montserrat" w:hAnsi="Montserrat" w:cs="Arial"/>
                <w:bCs/>
                <w:sz w:val="18"/>
                <w:szCs w:val="18"/>
              </w:rPr>
            </w:pPr>
            <w:r w:rsidRPr="00AF707A">
              <w:rPr>
                <w:rFonts w:ascii="Montserrat" w:hAnsi="Montserrat" w:cs="Arial"/>
                <w:bCs/>
                <w:sz w:val="18"/>
                <w:szCs w:val="18"/>
              </w:rPr>
              <w:t>Číslo úvěrové smlouvy</w:t>
            </w:r>
          </w:p>
        </w:tc>
        <w:tc>
          <w:tcPr>
            <w:tcW w:w="6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6C223481" w14:textId="77777777" w:rsidR="00DD75C7" w:rsidRPr="0090644C" w:rsidRDefault="00DD75C7" w:rsidP="00610562">
            <w:pPr>
              <w:tabs>
                <w:tab w:val="left" w:pos="708"/>
                <w:tab w:val="left" w:pos="1416"/>
                <w:tab w:val="left" w:pos="2160"/>
                <w:tab w:val="left" w:pos="5760"/>
              </w:tabs>
              <w:spacing w:before="40" w:after="40"/>
              <w:rPr>
                <w:rFonts w:ascii="Montserrat" w:hAnsi="Montserrat" w:cs="Arial"/>
                <w:sz w:val="18"/>
                <w:szCs w:val="18"/>
              </w:rPr>
            </w:pPr>
            <w:r w:rsidRPr="0090644C">
              <w:rPr>
                <w:rFonts w:ascii="Montserrat" w:hAnsi="Montserra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90644C">
              <w:rPr>
                <w:rFonts w:ascii="Montserrat" w:hAnsi="Montserrat" w:cs="Arial"/>
                <w:sz w:val="18"/>
                <w:szCs w:val="18"/>
              </w:rPr>
              <w:instrText xml:space="preserve"> FORMTEXT </w:instrText>
            </w:r>
            <w:r w:rsidRPr="0090644C">
              <w:rPr>
                <w:rFonts w:ascii="Montserrat" w:hAnsi="Montserrat" w:cs="Arial"/>
                <w:sz w:val="18"/>
                <w:szCs w:val="18"/>
              </w:rPr>
            </w:r>
            <w:r w:rsidRPr="0090644C">
              <w:rPr>
                <w:rFonts w:ascii="Montserrat" w:hAnsi="Montserrat" w:cs="Arial"/>
                <w:sz w:val="18"/>
                <w:szCs w:val="18"/>
              </w:rPr>
              <w:fldChar w:fldCharType="separate"/>
            </w:r>
            <w:r>
              <w:rPr>
                <w:rFonts w:ascii="Montserrat" w:hAnsi="Montserrat" w:cs="Arial"/>
                <w:sz w:val="18"/>
                <w:szCs w:val="18"/>
              </w:rPr>
              <w:t> </w:t>
            </w:r>
            <w:r>
              <w:rPr>
                <w:rFonts w:ascii="Montserrat" w:hAnsi="Montserrat" w:cs="Arial"/>
                <w:sz w:val="18"/>
                <w:szCs w:val="18"/>
              </w:rPr>
              <w:t> </w:t>
            </w:r>
            <w:r>
              <w:rPr>
                <w:rFonts w:ascii="Montserrat" w:hAnsi="Montserrat" w:cs="Arial"/>
                <w:sz w:val="18"/>
                <w:szCs w:val="18"/>
              </w:rPr>
              <w:t> </w:t>
            </w:r>
            <w:r>
              <w:rPr>
                <w:rFonts w:ascii="Montserrat" w:hAnsi="Montserrat" w:cs="Arial"/>
                <w:sz w:val="18"/>
                <w:szCs w:val="18"/>
              </w:rPr>
              <w:t> </w:t>
            </w:r>
            <w:r w:rsidRPr="0090644C">
              <w:rPr>
                <w:rFonts w:ascii="Montserrat" w:hAnsi="Montserrat" w:cs="Arial"/>
                <w:sz w:val="18"/>
                <w:szCs w:val="18"/>
              </w:rPr>
              <w:fldChar w:fldCharType="end"/>
            </w:r>
          </w:p>
        </w:tc>
        <w:tc>
          <w:tcPr>
            <w:tcW w:w="185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7745394A" w14:textId="77777777" w:rsidR="00DD75C7" w:rsidRPr="00BE4117" w:rsidRDefault="00DD75C7" w:rsidP="00610562">
            <w:pPr>
              <w:spacing w:before="40" w:after="40"/>
              <w:jc w:val="center"/>
              <w:rPr>
                <w:rFonts w:ascii="Montserrat" w:hAnsi="Montserrat" w:cs="Arial"/>
                <w:b/>
                <w:sz w:val="18"/>
                <w:szCs w:val="18"/>
              </w:rPr>
            </w:pPr>
            <w:r w:rsidRPr="00BE4117">
              <w:rPr>
                <w:rFonts w:ascii="Montserrat" w:hAnsi="Montserrat" w:cs="Arial"/>
                <w:b/>
                <w:sz w:val="18"/>
                <w:szCs w:val="18"/>
              </w:rPr>
              <w:t>-</w:t>
            </w:r>
          </w:p>
        </w:tc>
        <w:tc>
          <w:tcPr>
            <w:tcW w:w="68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35B3B29C" w14:textId="77777777" w:rsidR="00DD75C7" w:rsidRPr="0090644C" w:rsidRDefault="00DD75C7" w:rsidP="00610562">
            <w:pPr>
              <w:spacing w:before="40" w:after="40"/>
              <w:jc w:val="center"/>
              <w:rPr>
                <w:rFonts w:ascii="Montserrat" w:hAnsi="Montserrat" w:cs="Arial"/>
                <w:sz w:val="18"/>
                <w:szCs w:val="18"/>
              </w:rPr>
            </w:pPr>
            <w:r w:rsidRPr="0090644C">
              <w:rPr>
                <w:rFonts w:ascii="Montserrat" w:hAnsi="Montserra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90644C">
              <w:rPr>
                <w:rFonts w:ascii="Montserrat" w:hAnsi="Montserrat" w:cs="Arial"/>
                <w:sz w:val="18"/>
                <w:szCs w:val="18"/>
              </w:rPr>
              <w:instrText xml:space="preserve"> FORMTEXT </w:instrText>
            </w:r>
            <w:r w:rsidRPr="0090644C">
              <w:rPr>
                <w:rFonts w:ascii="Montserrat" w:hAnsi="Montserrat" w:cs="Arial"/>
                <w:sz w:val="18"/>
                <w:szCs w:val="18"/>
              </w:rPr>
            </w:r>
            <w:r w:rsidRPr="0090644C">
              <w:rPr>
                <w:rFonts w:ascii="Montserrat" w:hAnsi="Montserrat" w:cs="Arial"/>
                <w:sz w:val="18"/>
                <w:szCs w:val="18"/>
              </w:rPr>
              <w:fldChar w:fldCharType="separate"/>
            </w:r>
            <w:r>
              <w:rPr>
                <w:rFonts w:ascii="Montserrat" w:hAnsi="Montserrat" w:cs="Arial"/>
                <w:sz w:val="18"/>
                <w:szCs w:val="18"/>
              </w:rPr>
              <w:t> </w:t>
            </w:r>
            <w:r>
              <w:rPr>
                <w:rFonts w:ascii="Montserrat" w:hAnsi="Montserrat" w:cs="Arial"/>
                <w:sz w:val="18"/>
                <w:szCs w:val="18"/>
              </w:rPr>
              <w:t> </w:t>
            </w:r>
            <w:r>
              <w:rPr>
                <w:rFonts w:ascii="Montserrat" w:hAnsi="Montserrat" w:cs="Arial"/>
                <w:sz w:val="18"/>
                <w:szCs w:val="18"/>
              </w:rPr>
              <w:t> </w:t>
            </w:r>
            <w:r>
              <w:rPr>
                <w:rFonts w:ascii="Montserrat" w:hAnsi="Montserrat" w:cs="Arial"/>
                <w:sz w:val="18"/>
                <w:szCs w:val="18"/>
              </w:rPr>
              <w:t> </w:t>
            </w:r>
            <w:r w:rsidRPr="0090644C">
              <w:rPr>
                <w:rFonts w:ascii="Montserrat" w:hAnsi="Montserrat" w:cs="Arial"/>
                <w:sz w:val="18"/>
                <w:szCs w:val="18"/>
              </w:rPr>
              <w:fldChar w:fldCharType="end"/>
            </w:r>
          </w:p>
        </w:tc>
        <w:tc>
          <w:tcPr>
            <w:tcW w:w="19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49D7E5B6" w14:textId="77777777" w:rsidR="00DD75C7" w:rsidRPr="00BE4117" w:rsidRDefault="00DD75C7" w:rsidP="00610562">
            <w:pPr>
              <w:spacing w:before="40" w:after="40"/>
              <w:jc w:val="center"/>
              <w:rPr>
                <w:rFonts w:ascii="Montserrat" w:hAnsi="Montserrat" w:cs="Arial"/>
                <w:b/>
                <w:sz w:val="18"/>
                <w:szCs w:val="18"/>
              </w:rPr>
            </w:pPr>
            <w:r w:rsidRPr="00BE4117">
              <w:rPr>
                <w:rFonts w:ascii="Montserrat" w:hAnsi="Montserrat" w:cs="Arial"/>
                <w:b/>
                <w:sz w:val="18"/>
                <w:szCs w:val="18"/>
              </w:rPr>
              <w:t>-</w:t>
            </w:r>
          </w:p>
        </w:tc>
        <w:tc>
          <w:tcPr>
            <w:tcW w:w="51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A944530" w14:textId="77777777" w:rsidR="00DD75C7" w:rsidRPr="0090644C" w:rsidRDefault="00DD75C7" w:rsidP="00610562">
            <w:pPr>
              <w:spacing w:before="40" w:after="40"/>
              <w:jc w:val="center"/>
              <w:rPr>
                <w:rFonts w:ascii="Montserrat" w:hAnsi="Montserrat" w:cs="Arial"/>
                <w:sz w:val="18"/>
                <w:szCs w:val="18"/>
              </w:rPr>
            </w:pPr>
            <w:r w:rsidRPr="0090644C">
              <w:rPr>
                <w:rFonts w:ascii="Montserrat" w:hAnsi="Montserra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0644C">
              <w:rPr>
                <w:rFonts w:ascii="Montserrat" w:hAnsi="Montserrat" w:cs="Arial"/>
                <w:sz w:val="18"/>
                <w:szCs w:val="18"/>
              </w:rPr>
              <w:instrText xml:space="preserve"> FORMTEXT </w:instrText>
            </w:r>
            <w:r w:rsidRPr="0090644C">
              <w:rPr>
                <w:rFonts w:ascii="Montserrat" w:hAnsi="Montserrat" w:cs="Arial"/>
                <w:sz w:val="18"/>
                <w:szCs w:val="18"/>
              </w:rPr>
            </w:r>
            <w:r w:rsidRPr="0090644C">
              <w:rPr>
                <w:rFonts w:ascii="Montserrat" w:hAnsi="Montserrat" w:cs="Arial"/>
                <w:sz w:val="18"/>
                <w:szCs w:val="18"/>
              </w:rPr>
              <w:fldChar w:fldCharType="separate"/>
            </w:r>
            <w:r>
              <w:rPr>
                <w:rFonts w:ascii="Montserrat" w:hAnsi="Montserrat" w:cs="Arial"/>
                <w:sz w:val="18"/>
                <w:szCs w:val="18"/>
              </w:rPr>
              <w:t> </w:t>
            </w:r>
            <w:r>
              <w:rPr>
                <w:rFonts w:ascii="Montserrat" w:hAnsi="Montserrat" w:cs="Arial"/>
                <w:sz w:val="18"/>
                <w:szCs w:val="18"/>
              </w:rPr>
              <w:t> </w:t>
            </w:r>
            <w:r w:rsidRPr="0090644C">
              <w:rPr>
                <w:rFonts w:ascii="Montserrat" w:hAnsi="Montserrat" w:cs="Arial"/>
                <w:sz w:val="18"/>
                <w:szCs w:val="18"/>
              </w:rPr>
              <w:fldChar w:fldCharType="end"/>
            </w:r>
          </w:p>
        </w:tc>
        <w:tc>
          <w:tcPr>
            <w:tcW w:w="5126" w:type="dxa"/>
            <w:tcBorders>
              <w:lef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52F4CFB" w14:textId="77777777" w:rsidR="00DD75C7" w:rsidRPr="00BE4117" w:rsidRDefault="00DD75C7" w:rsidP="00610562">
            <w:pPr>
              <w:spacing w:before="40" w:after="40"/>
              <w:ind w:left="57"/>
              <w:rPr>
                <w:rFonts w:ascii="Montserrat" w:hAnsi="Montserrat" w:cs="Arial"/>
                <w:sz w:val="18"/>
                <w:szCs w:val="18"/>
              </w:rPr>
            </w:pPr>
            <w:r w:rsidRPr="00BE4117">
              <w:rPr>
                <w:rFonts w:ascii="Montserrat" w:hAnsi="Montserrat" w:cs="Arial"/>
                <w:sz w:val="18"/>
                <w:szCs w:val="18"/>
              </w:rPr>
              <w:t>(dále jen „</w:t>
            </w:r>
            <w:r w:rsidRPr="00FC4BE0">
              <w:rPr>
                <w:rFonts w:ascii="Montserrat" w:hAnsi="Montserrat" w:cs="Arial"/>
                <w:sz w:val="18"/>
                <w:szCs w:val="18"/>
              </w:rPr>
              <w:t>Smlouva</w:t>
            </w:r>
            <w:r w:rsidRPr="00BE4117">
              <w:rPr>
                <w:rFonts w:ascii="Montserrat" w:hAnsi="Montserrat" w:cs="Arial"/>
                <w:sz w:val="18"/>
                <w:szCs w:val="18"/>
              </w:rPr>
              <w:t>“)</w:t>
            </w:r>
          </w:p>
        </w:tc>
      </w:tr>
      <w:tr w:rsidR="00DD75C7" w:rsidRPr="00BE4117" w14:paraId="1C3A1BB7" w14:textId="77777777" w:rsidTr="00610562">
        <w:trPr>
          <w:trHeight w:hRule="exact" w:val="45"/>
        </w:trPr>
        <w:tc>
          <w:tcPr>
            <w:tcW w:w="2268" w:type="dxa"/>
            <w:shd w:val="clear" w:color="auto" w:fill="auto"/>
            <w:vAlign w:val="center"/>
          </w:tcPr>
          <w:p w14:paraId="4A76E86C" w14:textId="77777777" w:rsidR="00DD75C7" w:rsidRPr="00BE4117" w:rsidRDefault="00DD75C7" w:rsidP="00610562">
            <w:pPr>
              <w:tabs>
                <w:tab w:val="left" w:pos="708"/>
                <w:tab w:val="left" w:pos="1416"/>
                <w:tab w:val="left" w:pos="2160"/>
                <w:tab w:val="left" w:pos="5760"/>
              </w:tabs>
              <w:spacing w:before="40" w:after="40"/>
              <w:rPr>
                <w:rFonts w:ascii="Montserrat" w:hAnsi="Montserrat" w:cs="Arial"/>
                <w:bCs/>
                <w:sz w:val="18"/>
                <w:szCs w:val="18"/>
              </w:rPr>
            </w:pPr>
          </w:p>
        </w:tc>
        <w:tc>
          <w:tcPr>
            <w:tcW w:w="7371" w:type="dxa"/>
            <w:gridSpan w:val="6"/>
            <w:tcBorders>
              <w:bottom w:val="single" w:sz="4" w:space="0" w:color="808080" w:themeColor="background1" w:themeShade="80"/>
            </w:tcBorders>
            <w:vAlign w:val="center"/>
          </w:tcPr>
          <w:p w14:paraId="4EBF4EAD" w14:textId="77777777" w:rsidR="00DD75C7" w:rsidRPr="00BE4117" w:rsidRDefault="00DD75C7" w:rsidP="00610562">
            <w:pPr>
              <w:tabs>
                <w:tab w:val="left" w:pos="708"/>
                <w:tab w:val="left" w:pos="1416"/>
                <w:tab w:val="left" w:pos="2160"/>
                <w:tab w:val="left" w:pos="5760"/>
              </w:tabs>
              <w:spacing w:before="40" w:after="40"/>
              <w:rPr>
                <w:rFonts w:ascii="Montserrat" w:hAnsi="Montserrat" w:cs="Arial"/>
                <w:sz w:val="18"/>
                <w:szCs w:val="18"/>
              </w:rPr>
            </w:pPr>
          </w:p>
        </w:tc>
      </w:tr>
      <w:tr w:rsidR="00DD75C7" w:rsidRPr="00BE4117" w14:paraId="03E93868" w14:textId="77777777" w:rsidTr="00610562">
        <w:trPr>
          <w:trHeight w:val="397"/>
        </w:trPr>
        <w:tc>
          <w:tcPr>
            <w:tcW w:w="2268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C45FF4A" w14:textId="77777777" w:rsidR="00DD75C7" w:rsidRPr="00BE4117" w:rsidRDefault="00DD75C7" w:rsidP="00610562">
            <w:pPr>
              <w:tabs>
                <w:tab w:val="left" w:pos="708"/>
                <w:tab w:val="left" w:pos="1416"/>
                <w:tab w:val="left" w:pos="2160"/>
                <w:tab w:val="left" w:pos="5760"/>
              </w:tabs>
              <w:spacing w:before="40" w:after="40"/>
              <w:rPr>
                <w:rFonts w:ascii="Montserrat" w:hAnsi="Montserrat" w:cs="Arial"/>
                <w:bCs/>
                <w:sz w:val="18"/>
                <w:szCs w:val="18"/>
              </w:rPr>
            </w:pPr>
            <w:r w:rsidRPr="00BE4117">
              <w:rPr>
                <w:rFonts w:ascii="Montserrat" w:hAnsi="Montserrat" w:cs="Arial"/>
                <w:bCs/>
                <w:sz w:val="18"/>
                <w:szCs w:val="18"/>
              </w:rPr>
              <w:t>Název/jméno Klienta</w:t>
            </w:r>
          </w:p>
        </w:tc>
        <w:tc>
          <w:tcPr>
            <w:tcW w:w="7371" w:type="dxa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45FA27C" w14:textId="77777777" w:rsidR="00DD75C7" w:rsidRPr="00BE4117" w:rsidRDefault="00DD75C7" w:rsidP="00610562">
            <w:pPr>
              <w:tabs>
                <w:tab w:val="left" w:pos="708"/>
                <w:tab w:val="left" w:pos="1416"/>
                <w:tab w:val="left" w:pos="2160"/>
                <w:tab w:val="left" w:pos="5760"/>
              </w:tabs>
              <w:spacing w:before="40" w:after="40"/>
              <w:rPr>
                <w:rFonts w:ascii="Montserrat" w:hAnsi="Montserrat" w:cs="Arial"/>
                <w:bCs/>
                <w:sz w:val="18"/>
                <w:szCs w:val="18"/>
              </w:rPr>
            </w:pPr>
            <w:r w:rsidRPr="00BE4117">
              <w:rPr>
                <w:rFonts w:ascii="Montserrat" w:hAnsi="Montserrat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E4117">
              <w:rPr>
                <w:rFonts w:ascii="Montserrat" w:hAnsi="Montserrat" w:cs="Arial"/>
                <w:sz w:val="18"/>
                <w:szCs w:val="18"/>
              </w:rPr>
              <w:instrText xml:space="preserve"> FORMTEXT </w:instrText>
            </w:r>
            <w:r w:rsidRPr="00BE4117">
              <w:rPr>
                <w:rFonts w:ascii="Montserrat" w:hAnsi="Montserrat" w:cs="Arial"/>
                <w:sz w:val="18"/>
                <w:szCs w:val="18"/>
              </w:rPr>
            </w:r>
            <w:r w:rsidRPr="00BE4117">
              <w:rPr>
                <w:rFonts w:ascii="Montserrat" w:hAnsi="Montserrat" w:cs="Arial"/>
                <w:sz w:val="18"/>
                <w:szCs w:val="18"/>
              </w:rPr>
              <w:fldChar w:fldCharType="separate"/>
            </w:r>
            <w:r>
              <w:rPr>
                <w:rFonts w:ascii="Montserrat" w:hAnsi="Montserrat" w:cs="Arial"/>
                <w:sz w:val="18"/>
                <w:szCs w:val="18"/>
              </w:rPr>
              <w:t> </w:t>
            </w:r>
            <w:r>
              <w:rPr>
                <w:rFonts w:ascii="Montserrat" w:hAnsi="Montserrat" w:cs="Arial"/>
                <w:sz w:val="18"/>
                <w:szCs w:val="18"/>
              </w:rPr>
              <w:t> </w:t>
            </w:r>
            <w:r>
              <w:rPr>
                <w:rFonts w:ascii="Montserrat" w:hAnsi="Montserrat" w:cs="Arial"/>
                <w:sz w:val="18"/>
                <w:szCs w:val="18"/>
              </w:rPr>
              <w:t> </w:t>
            </w:r>
            <w:r>
              <w:rPr>
                <w:rFonts w:ascii="Montserrat" w:hAnsi="Montserrat" w:cs="Arial"/>
                <w:sz w:val="18"/>
                <w:szCs w:val="18"/>
              </w:rPr>
              <w:t> </w:t>
            </w:r>
            <w:r>
              <w:rPr>
                <w:rFonts w:ascii="Montserrat" w:hAnsi="Montserrat" w:cs="Arial"/>
                <w:sz w:val="18"/>
                <w:szCs w:val="18"/>
              </w:rPr>
              <w:t> </w:t>
            </w:r>
            <w:r w:rsidRPr="00BE4117">
              <w:rPr>
                <w:rFonts w:ascii="Montserrat" w:hAnsi="Montserrat" w:cs="Arial"/>
                <w:sz w:val="18"/>
                <w:szCs w:val="18"/>
              </w:rPr>
              <w:fldChar w:fldCharType="end"/>
            </w:r>
          </w:p>
        </w:tc>
      </w:tr>
      <w:tr w:rsidR="00DD75C7" w:rsidRPr="00BE4117" w14:paraId="0C31136E" w14:textId="77777777" w:rsidTr="00DD75C7">
        <w:trPr>
          <w:trHeight w:hRule="exact" w:val="45"/>
        </w:trPr>
        <w:tc>
          <w:tcPr>
            <w:tcW w:w="2268" w:type="dxa"/>
            <w:shd w:val="clear" w:color="auto" w:fill="auto"/>
            <w:vAlign w:val="center"/>
          </w:tcPr>
          <w:p w14:paraId="25259A97" w14:textId="77777777" w:rsidR="00DD75C7" w:rsidRPr="00BE4117" w:rsidRDefault="00DD75C7" w:rsidP="00610562">
            <w:pPr>
              <w:tabs>
                <w:tab w:val="left" w:pos="708"/>
                <w:tab w:val="left" w:pos="1416"/>
                <w:tab w:val="left" w:pos="2160"/>
                <w:tab w:val="left" w:pos="5760"/>
              </w:tabs>
              <w:spacing w:before="40" w:after="40"/>
              <w:rPr>
                <w:rFonts w:ascii="Montserrat" w:hAnsi="Montserrat" w:cs="Arial"/>
                <w:bCs/>
                <w:sz w:val="18"/>
                <w:szCs w:val="18"/>
              </w:rPr>
            </w:pPr>
          </w:p>
        </w:tc>
        <w:tc>
          <w:tcPr>
            <w:tcW w:w="7371" w:type="dxa"/>
            <w:gridSpan w:val="6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2EA85E29" w14:textId="77777777" w:rsidR="00DD75C7" w:rsidRPr="00BE4117" w:rsidRDefault="00DD75C7" w:rsidP="00610562">
            <w:pPr>
              <w:tabs>
                <w:tab w:val="left" w:pos="708"/>
                <w:tab w:val="left" w:pos="1416"/>
                <w:tab w:val="left" w:pos="2160"/>
                <w:tab w:val="left" w:pos="5760"/>
              </w:tabs>
              <w:spacing w:before="40" w:after="40"/>
              <w:rPr>
                <w:rFonts w:ascii="Montserrat" w:hAnsi="Montserrat" w:cs="Arial"/>
                <w:sz w:val="18"/>
                <w:szCs w:val="18"/>
              </w:rPr>
            </w:pPr>
          </w:p>
        </w:tc>
      </w:tr>
      <w:tr w:rsidR="00DD75C7" w:rsidRPr="00BE4117" w14:paraId="14ED7470" w14:textId="77777777" w:rsidTr="00DD75C7">
        <w:trPr>
          <w:trHeight w:val="397"/>
        </w:trPr>
        <w:tc>
          <w:tcPr>
            <w:tcW w:w="2268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1C30FD8" w14:textId="77777777" w:rsidR="00DD75C7" w:rsidRPr="00BE4117" w:rsidRDefault="00DD75C7" w:rsidP="00610562">
            <w:pPr>
              <w:tabs>
                <w:tab w:val="left" w:pos="708"/>
                <w:tab w:val="left" w:pos="1416"/>
                <w:tab w:val="left" w:pos="2160"/>
                <w:tab w:val="left" w:pos="5760"/>
              </w:tabs>
              <w:spacing w:before="40" w:after="40"/>
              <w:rPr>
                <w:rFonts w:ascii="Montserrat" w:hAnsi="Montserrat" w:cs="Arial"/>
                <w:bCs/>
                <w:sz w:val="18"/>
                <w:szCs w:val="18"/>
              </w:rPr>
            </w:pPr>
            <w:r w:rsidRPr="00BE4117">
              <w:rPr>
                <w:rFonts w:ascii="Montserrat" w:hAnsi="Montserrat" w:cs="Arial"/>
                <w:bCs/>
                <w:sz w:val="18"/>
                <w:szCs w:val="18"/>
              </w:rPr>
              <w:t>IČO/RČ Klienta</w:t>
            </w:r>
          </w:p>
        </w:tc>
        <w:tc>
          <w:tcPr>
            <w:tcW w:w="7371" w:type="dxa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343A3BD" w14:textId="77777777" w:rsidR="00DD75C7" w:rsidRPr="00BE4117" w:rsidRDefault="00DD75C7" w:rsidP="00610562">
            <w:pPr>
              <w:tabs>
                <w:tab w:val="left" w:pos="708"/>
                <w:tab w:val="left" w:pos="1416"/>
                <w:tab w:val="left" w:pos="2160"/>
                <w:tab w:val="left" w:pos="5760"/>
              </w:tabs>
              <w:spacing w:before="40" w:after="40"/>
              <w:rPr>
                <w:rFonts w:ascii="Montserrat" w:hAnsi="Montserrat" w:cs="Arial"/>
                <w:sz w:val="18"/>
                <w:szCs w:val="18"/>
              </w:rPr>
            </w:pPr>
            <w:r w:rsidRPr="00BE4117">
              <w:rPr>
                <w:rFonts w:ascii="Montserrat" w:hAnsi="Montserrat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E4117">
              <w:rPr>
                <w:rFonts w:ascii="Montserrat" w:hAnsi="Montserrat" w:cs="Arial"/>
                <w:sz w:val="18"/>
                <w:szCs w:val="18"/>
              </w:rPr>
              <w:instrText xml:space="preserve"> FORMTEXT </w:instrText>
            </w:r>
            <w:r w:rsidRPr="00BE4117">
              <w:rPr>
                <w:rFonts w:ascii="Montserrat" w:hAnsi="Montserrat" w:cs="Arial"/>
                <w:sz w:val="18"/>
                <w:szCs w:val="18"/>
              </w:rPr>
            </w:r>
            <w:r w:rsidRPr="00BE4117">
              <w:rPr>
                <w:rFonts w:ascii="Montserrat" w:hAnsi="Montserrat" w:cs="Arial"/>
                <w:sz w:val="18"/>
                <w:szCs w:val="18"/>
              </w:rPr>
              <w:fldChar w:fldCharType="separate"/>
            </w:r>
            <w:r>
              <w:rPr>
                <w:rFonts w:ascii="Montserrat" w:hAnsi="Montserrat" w:cs="Arial"/>
                <w:sz w:val="18"/>
                <w:szCs w:val="18"/>
              </w:rPr>
              <w:t> </w:t>
            </w:r>
            <w:r>
              <w:rPr>
                <w:rFonts w:ascii="Montserrat" w:hAnsi="Montserrat" w:cs="Arial"/>
                <w:sz w:val="18"/>
                <w:szCs w:val="18"/>
              </w:rPr>
              <w:t> </w:t>
            </w:r>
            <w:r>
              <w:rPr>
                <w:rFonts w:ascii="Montserrat" w:hAnsi="Montserrat" w:cs="Arial"/>
                <w:sz w:val="18"/>
                <w:szCs w:val="18"/>
              </w:rPr>
              <w:t> </w:t>
            </w:r>
            <w:r>
              <w:rPr>
                <w:rFonts w:ascii="Montserrat" w:hAnsi="Montserrat" w:cs="Arial"/>
                <w:sz w:val="18"/>
                <w:szCs w:val="18"/>
              </w:rPr>
              <w:t> </w:t>
            </w:r>
            <w:r>
              <w:rPr>
                <w:rFonts w:ascii="Montserrat" w:hAnsi="Montserrat" w:cs="Arial"/>
                <w:sz w:val="18"/>
                <w:szCs w:val="18"/>
              </w:rPr>
              <w:t> </w:t>
            </w:r>
            <w:r w:rsidRPr="00BE4117">
              <w:rPr>
                <w:rFonts w:ascii="Montserrat" w:hAnsi="Montserrat" w:cs="Arial"/>
                <w:sz w:val="18"/>
                <w:szCs w:val="18"/>
              </w:rPr>
              <w:fldChar w:fldCharType="end"/>
            </w:r>
          </w:p>
        </w:tc>
      </w:tr>
      <w:tr w:rsidR="00DD75C7" w:rsidRPr="00BE4117" w14:paraId="4AE202F3" w14:textId="77777777" w:rsidTr="00DD75C7">
        <w:trPr>
          <w:trHeight w:hRule="exact" w:val="45"/>
        </w:trPr>
        <w:tc>
          <w:tcPr>
            <w:tcW w:w="2268" w:type="dxa"/>
            <w:shd w:val="clear" w:color="auto" w:fill="auto"/>
            <w:vAlign w:val="center"/>
          </w:tcPr>
          <w:p w14:paraId="66EB6037" w14:textId="77777777" w:rsidR="00DD75C7" w:rsidRPr="00BE4117" w:rsidRDefault="00DD75C7" w:rsidP="00610562">
            <w:pPr>
              <w:tabs>
                <w:tab w:val="left" w:pos="708"/>
                <w:tab w:val="left" w:pos="1416"/>
                <w:tab w:val="left" w:pos="2160"/>
                <w:tab w:val="left" w:pos="5760"/>
              </w:tabs>
              <w:spacing w:before="40" w:after="40"/>
              <w:rPr>
                <w:rFonts w:ascii="Montserrat" w:hAnsi="Montserrat" w:cs="Arial"/>
                <w:bCs/>
                <w:sz w:val="18"/>
                <w:szCs w:val="18"/>
              </w:rPr>
            </w:pPr>
          </w:p>
        </w:tc>
        <w:tc>
          <w:tcPr>
            <w:tcW w:w="7371" w:type="dxa"/>
            <w:gridSpan w:val="6"/>
            <w:tcBorders>
              <w:top w:val="single" w:sz="4" w:space="0" w:color="808080" w:themeColor="background1" w:themeShade="80"/>
            </w:tcBorders>
            <w:vAlign w:val="center"/>
          </w:tcPr>
          <w:p w14:paraId="6ED70B86" w14:textId="77777777" w:rsidR="00DD75C7" w:rsidRPr="00BE4117" w:rsidRDefault="00DD75C7" w:rsidP="00610562">
            <w:pPr>
              <w:tabs>
                <w:tab w:val="left" w:pos="708"/>
                <w:tab w:val="left" w:pos="1416"/>
                <w:tab w:val="left" w:pos="2160"/>
                <w:tab w:val="left" w:pos="5760"/>
              </w:tabs>
              <w:spacing w:before="40" w:after="40"/>
              <w:rPr>
                <w:rFonts w:ascii="Montserrat" w:hAnsi="Montserrat" w:cs="Arial"/>
                <w:sz w:val="18"/>
                <w:szCs w:val="18"/>
              </w:rPr>
            </w:pPr>
          </w:p>
        </w:tc>
      </w:tr>
    </w:tbl>
    <w:p w14:paraId="28C42EDA" w14:textId="25A3C2B7" w:rsidR="001A736E" w:rsidRPr="00BE4117" w:rsidRDefault="00C3428C" w:rsidP="00715DE5">
      <w:pPr>
        <w:spacing w:before="240" w:after="120"/>
        <w:ind w:right="-567"/>
        <w:jc w:val="both"/>
        <w:rPr>
          <w:rFonts w:ascii="Montserrat" w:hAnsi="Montserrat" w:cs="Arial"/>
          <w:sz w:val="18"/>
          <w:szCs w:val="18"/>
        </w:rPr>
      </w:pPr>
      <w:r w:rsidRPr="00BE4117">
        <w:rPr>
          <w:rFonts w:ascii="Montserrat" w:hAnsi="Montserrat" w:cs="Arial"/>
          <w:sz w:val="18"/>
          <w:szCs w:val="18"/>
        </w:rPr>
        <w:t>Pojmem „</w:t>
      </w:r>
      <w:r w:rsidRPr="00BE4117">
        <w:rPr>
          <w:rFonts w:ascii="Montserrat" w:hAnsi="Montserrat" w:cs="Arial"/>
          <w:b/>
          <w:sz w:val="18"/>
          <w:szCs w:val="18"/>
        </w:rPr>
        <w:t xml:space="preserve">Úvěr </w:t>
      </w:r>
      <w:r w:rsidR="009200A0" w:rsidRPr="00BE4117">
        <w:rPr>
          <w:rFonts w:ascii="Montserrat" w:hAnsi="Montserrat" w:cs="Arial"/>
          <w:b/>
          <w:sz w:val="18"/>
          <w:szCs w:val="18"/>
        </w:rPr>
        <w:t>NRB</w:t>
      </w:r>
      <w:r w:rsidRPr="00BE4117">
        <w:rPr>
          <w:rFonts w:ascii="Montserrat" w:hAnsi="Montserrat" w:cs="Arial"/>
          <w:sz w:val="18"/>
          <w:szCs w:val="18"/>
        </w:rPr>
        <w:t>“ se rozumí</w:t>
      </w:r>
      <w:r w:rsidR="00715DE5">
        <w:rPr>
          <w:rFonts w:ascii="Montserrat" w:hAnsi="Montserrat" w:cs="Arial"/>
          <w:sz w:val="18"/>
          <w:szCs w:val="18"/>
        </w:rPr>
        <w:t xml:space="preserve"> zvýhodněný</w:t>
      </w:r>
      <w:r w:rsidRPr="00BE4117">
        <w:rPr>
          <w:rFonts w:ascii="Montserrat" w:hAnsi="Montserrat" w:cs="Arial"/>
          <w:sz w:val="18"/>
          <w:szCs w:val="18"/>
        </w:rPr>
        <w:t xml:space="preserve"> úvěr poskytnutý Klientovi na základě Smlouvy. </w:t>
      </w:r>
      <w:r w:rsidR="00422AF8" w:rsidRPr="00BE4117">
        <w:rPr>
          <w:rFonts w:ascii="Montserrat" w:hAnsi="Montserrat" w:cs="Arial"/>
          <w:sz w:val="18"/>
          <w:szCs w:val="18"/>
        </w:rPr>
        <w:t>P</w:t>
      </w:r>
      <w:r w:rsidRPr="00BE4117">
        <w:rPr>
          <w:rFonts w:ascii="Montserrat" w:hAnsi="Montserrat" w:cs="Arial"/>
          <w:sz w:val="18"/>
          <w:szCs w:val="18"/>
        </w:rPr>
        <w:t>ojmy začínající velkým písmenem mají význam stanovený Smlouvou, není-li uvedeno jinak.</w:t>
      </w:r>
    </w:p>
    <w:tbl>
      <w:tblPr>
        <w:tblW w:w="9639" w:type="dxa"/>
        <w:tblBorders>
          <w:top w:val="dotted" w:sz="4" w:space="0" w:color="auto"/>
        </w:tblBorders>
        <w:shd w:val="clear" w:color="auto" w:fill="C0C0C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"/>
        <w:gridCol w:w="2479"/>
        <w:gridCol w:w="70"/>
        <w:gridCol w:w="1843"/>
        <w:gridCol w:w="9"/>
        <w:gridCol w:w="204"/>
        <w:gridCol w:w="355"/>
        <w:gridCol w:w="853"/>
        <w:gridCol w:w="650"/>
        <w:gridCol w:w="765"/>
        <w:gridCol w:w="428"/>
        <w:gridCol w:w="735"/>
        <w:gridCol w:w="540"/>
      </w:tblGrid>
      <w:tr w:rsidR="005E52C9" w:rsidRPr="00BE4117" w14:paraId="60F2B7E3" w14:textId="77777777" w:rsidTr="00A03F5E">
        <w:trPr>
          <w:trHeight w:val="340"/>
        </w:trPr>
        <w:tc>
          <w:tcPr>
            <w:tcW w:w="9639" w:type="dxa"/>
            <w:gridSpan w:val="1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9461726" w14:textId="77777777" w:rsidR="005E52C9" w:rsidRPr="00BE4117" w:rsidRDefault="005E52C9" w:rsidP="00BE4117">
            <w:pPr>
              <w:pStyle w:val="Nadpis3"/>
              <w:keepNext w:val="0"/>
              <w:spacing w:before="120" w:after="120"/>
              <w:rPr>
                <w:rFonts w:ascii="Montserrat" w:hAnsi="Montserrat" w:cs="Arial"/>
                <w:b/>
                <w:sz w:val="18"/>
                <w:szCs w:val="18"/>
              </w:rPr>
            </w:pPr>
            <w:r w:rsidRPr="00BE4117">
              <w:rPr>
                <w:rFonts w:ascii="Montserrat" w:hAnsi="Montserrat" w:cs="Arial"/>
                <w:b/>
                <w:sz w:val="18"/>
                <w:szCs w:val="18"/>
              </w:rPr>
              <w:t>Klient prohlašuje a svým podpisem stvrzuje, že:</w:t>
            </w:r>
          </w:p>
        </w:tc>
      </w:tr>
      <w:tr w:rsidR="005E52C9" w:rsidRPr="00BE4117" w14:paraId="78820826" w14:textId="77777777" w:rsidTr="00FC2CE1">
        <w:trPr>
          <w:trHeight w:val="397"/>
        </w:trPr>
        <w:tc>
          <w:tcPr>
            <w:tcW w:w="3257" w:type="dxa"/>
            <w:gridSpan w:val="3"/>
            <w:tcBorders>
              <w:top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tcMar>
              <w:right w:w="0" w:type="dxa"/>
            </w:tcMar>
            <w:vAlign w:val="bottom"/>
          </w:tcPr>
          <w:p w14:paraId="5A856A50" w14:textId="77777777" w:rsidR="005E52C9" w:rsidRPr="00BE4117" w:rsidRDefault="005E52C9" w:rsidP="00BE4117">
            <w:pPr>
              <w:pStyle w:val="Nadpis3"/>
              <w:keepNext w:val="0"/>
              <w:numPr>
                <w:ilvl w:val="0"/>
                <w:numId w:val="7"/>
              </w:numPr>
              <w:spacing w:before="120"/>
              <w:ind w:left="357" w:hanging="357"/>
              <w:rPr>
                <w:rFonts w:ascii="Montserrat" w:hAnsi="Montserrat" w:cs="Arial"/>
                <w:sz w:val="18"/>
                <w:szCs w:val="18"/>
              </w:rPr>
            </w:pPr>
            <w:r w:rsidRPr="00BE4117">
              <w:rPr>
                <w:rFonts w:ascii="Montserrat" w:hAnsi="Montserrat" w:cs="Arial"/>
                <w:sz w:val="18"/>
                <w:szCs w:val="18"/>
              </w:rPr>
              <w:t>ukončil realizaci Projektu dne</w:t>
            </w:r>
            <w:r w:rsidRPr="00BE4117">
              <w:rPr>
                <w:rStyle w:val="Znakapoznpodarou"/>
                <w:rFonts w:ascii="Montserrat" w:hAnsi="Montserrat" w:cs="Arial"/>
                <w:sz w:val="18"/>
                <w:szCs w:val="18"/>
              </w:rPr>
              <w:footnoteReference w:id="2"/>
            </w:r>
          </w:p>
        </w:tc>
        <w:tc>
          <w:tcPr>
            <w:tcW w:w="1852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4B4C59A7" w14:textId="77777777" w:rsidR="005E52C9" w:rsidRPr="00BE4117" w:rsidRDefault="005E52C9" w:rsidP="00BE4117">
            <w:pPr>
              <w:spacing w:after="40"/>
              <w:rPr>
                <w:rFonts w:ascii="Montserrat" w:hAnsi="Montserrat" w:cs="Arial"/>
                <w:b/>
                <w:sz w:val="18"/>
                <w:szCs w:val="18"/>
              </w:rPr>
            </w:pPr>
            <w:r w:rsidRPr="00BE4117">
              <w:rPr>
                <w:rFonts w:ascii="Montserrat" w:hAnsi="Montserrat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.M.yyyy"/>
                  </w:textInput>
                </w:ffData>
              </w:fldChar>
            </w:r>
            <w:r w:rsidRPr="00BE4117">
              <w:rPr>
                <w:rFonts w:ascii="Montserrat" w:hAnsi="Montserrat" w:cs="Arial"/>
                <w:b/>
                <w:sz w:val="18"/>
                <w:szCs w:val="18"/>
              </w:rPr>
              <w:instrText xml:space="preserve"> FORMTEXT </w:instrText>
            </w:r>
            <w:r w:rsidRPr="00BE4117">
              <w:rPr>
                <w:rFonts w:ascii="Montserrat" w:hAnsi="Montserrat" w:cs="Arial"/>
                <w:b/>
                <w:sz w:val="18"/>
                <w:szCs w:val="18"/>
              </w:rPr>
            </w:r>
            <w:r w:rsidRPr="00BE4117">
              <w:rPr>
                <w:rFonts w:ascii="Montserrat" w:hAnsi="Montserrat" w:cs="Arial"/>
                <w:b/>
                <w:sz w:val="18"/>
                <w:szCs w:val="18"/>
              </w:rPr>
              <w:fldChar w:fldCharType="separate"/>
            </w:r>
            <w:r w:rsidRPr="00BE4117">
              <w:rPr>
                <w:rFonts w:ascii="Montserrat" w:hAnsi="Montserrat" w:cs="Arial"/>
                <w:b/>
                <w:sz w:val="18"/>
                <w:szCs w:val="18"/>
              </w:rPr>
              <w:t> </w:t>
            </w:r>
            <w:r w:rsidRPr="00BE4117">
              <w:rPr>
                <w:rFonts w:ascii="Montserrat" w:hAnsi="Montserrat" w:cs="Arial"/>
                <w:b/>
                <w:sz w:val="18"/>
                <w:szCs w:val="18"/>
              </w:rPr>
              <w:t> </w:t>
            </w:r>
            <w:r w:rsidRPr="00BE4117">
              <w:rPr>
                <w:rFonts w:ascii="Montserrat" w:hAnsi="Montserrat" w:cs="Arial"/>
                <w:b/>
                <w:sz w:val="18"/>
                <w:szCs w:val="18"/>
              </w:rPr>
              <w:t> </w:t>
            </w:r>
            <w:r w:rsidRPr="00BE4117">
              <w:rPr>
                <w:rFonts w:ascii="Montserrat" w:hAnsi="Montserrat" w:cs="Arial"/>
                <w:b/>
                <w:sz w:val="18"/>
                <w:szCs w:val="18"/>
              </w:rPr>
              <w:t> </w:t>
            </w:r>
            <w:r w:rsidRPr="00BE4117">
              <w:rPr>
                <w:rFonts w:ascii="Montserrat" w:hAnsi="Montserrat" w:cs="Arial"/>
                <w:b/>
                <w:sz w:val="18"/>
                <w:szCs w:val="18"/>
              </w:rPr>
              <w:t> </w:t>
            </w:r>
            <w:r w:rsidRPr="00BE4117">
              <w:rPr>
                <w:rFonts w:ascii="Montserrat" w:hAnsi="Montserrat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530" w:type="dxa"/>
            <w:gridSpan w:val="8"/>
            <w:tcBorders>
              <w:top w:val="nil"/>
              <w:left w:val="single" w:sz="4" w:space="0" w:color="808080" w:themeColor="background1" w:themeShade="80"/>
              <w:bottom w:val="nil"/>
            </w:tcBorders>
            <w:shd w:val="clear" w:color="auto" w:fill="auto"/>
            <w:vAlign w:val="bottom"/>
          </w:tcPr>
          <w:p w14:paraId="4B18264C" w14:textId="77777777" w:rsidR="005E52C9" w:rsidRPr="00BE4117" w:rsidRDefault="005E52C9" w:rsidP="00BE4117">
            <w:pPr>
              <w:pStyle w:val="Nadpis3"/>
              <w:keepNext w:val="0"/>
              <w:spacing w:before="120"/>
              <w:rPr>
                <w:rFonts w:ascii="Montserrat" w:hAnsi="Montserrat" w:cs="Arial"/>
                <w:sz w:val="18"/>
                <w:szCs w:val="18"/>
              </w:rPr>
            </w:pPr>
          </w:p>
        </w:tc>
      </w:tr>
      <w:tr w:rsidR="00902D60" w:rsidRPr="00BE4117" w14:paraId="4C163E21" w14:textId="77777777" w:rsidTr="00610562">
        <w:trPr>
          <w:trHeight w:hRule="exact" w:val="57"/>
        </w:trPr>
        <w:tc>
          <w:tcPr>
            <w:tcW w:w="9639" w:type="dxa"/>
            <w:gridSpan w:val="13"/>
            <w:tcBorders>
              <w:top w:val="nil"/>
              <w:bottom w:val="nil"/>
            </w:tcBorders>
            <w:shd w:val="clear" w:color="auto" w:fill="auto"/>
            <w:tcMar>
              <w:right w:w="0" w:type="dxa"/>
            </w:tcMar>
            <w:vAlign w:val="bottom"/>
          </w:tcPr>
          <w:p w14:paraId="2F7F9224" w14:textId="77777777" w:rsidR="00902D60" w:rsidRPr="00BE4117" w:rsidRDefault="00902D60" w:rsidP="00BE4117">
            <w:pPr>
              <w:pStyle w:val="Nadpis3"/>
              <w:keepNext w:val="0"/>
              <w:spacing w:before="120"/>
              <w:rPr>
                <w:rFonts w:ascii="Montserrat" w:hAnsi="Montserrat" w:cs="Arial"/>
                <w:sz w:val="18"/>
                <w:szCs w:val="18"/>
              </w:rPr>
            </w:pPr>
          </w:p>
        </w:tc>
      </w:tr>
      <w:tr w:rsidR="005E52C9" w:rsidRPr="00BE4117" w14:paraId="16433E6C" w14:textId="77777777" w:rsidTr="00FC2CE1">
        <w:trPr>
          <w:trHeight w:val="397"/>
        </w:trPr>
        <w:tc>
          <w:tcPr>
            <w:tcW w:w="6521" w:type="dxa"/>
            <w:gridSpan w:val="8"/>
            <w:tcBorders>
              <w:top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tcMar>
              <w:right w:w="0" w:type="dxa"/>
            </w:tcMar>
            <w:vAlign w:val="bottom"/>
          </w:tcPr>
          <w:p w14:paraId="0C5A43AB" w14:textId="62DC69D3" w:rsidR="005E52C9" w:rsidRPr="001E4E10" w:rsidRDefault="005E52C9" w:rsidP="00FC2CE1">
            <w:pPr>
              <w:pStyle w:val="Nadpis3"/>
              <w:keepNext w:val="0"/>
              <w:numPr>
                <w:ilvl w:val="0"/>
                <w:numId w:val="7"/>
              </w:numPr>
              <w:spacing w:before="120"/>
              <w:ind w:left="357" w:hanging="357"/>
              <w:rPr>
                <w:rFonts w:ascii="Montserrat" w:hAnsi="Montserrat" w:cs="Arial"/>
                <w:sz w:val="18"/>
                <w:szCs w:val="18"/>
              </w:rPr>
            </w:pPr>
            <w:r w:rsidRPr="001E4E10">
              <w:rPr>
                <w:rFonts w:ascii="Montserrat" w:hAnsi="Montserrat" w:cs="Arial"/>
                <w:sz w:val="18"/>
                <w:szCs w:val="18"/>
              </w:rPr>
              <w:t>celkové výdaje Projektu</w:t>
            </w:r>
            <w:r w:rsidR="00FC2CE1" w:rsidRPr="001E4E10">
              <w:rPr>
                <w:rFonts w:ascii="Montserrat" w:hAnsi="Montserrat" w:cs="Arial"/>
                <w:sz w:val="18"/>
                <w:szCs w:val="18"/>
              </w:rPr>
              <w:t xml:space="preserve"> včetně </w:t>
            </w:r>
            <w:r w:rsidR="00C916FE" w:rsidRPr="001E4E10">
              <w:rPr>
                <w:rFonts w:ascii="Montserrat" w:hAnsi="Montserrat" w:cs="Arial"/>
                <w:sz w:val="18"/>
                <w:szCs w:val="18"/>
              </w:rPr>
              <w:t>(investiční i provozní)</w:t>
            </w:r>
            <w:r w:rsidRPr="001E4E10">
              <w:rPr>
                <w:rFonts w:ascii="Montserrat" w:hAnsi="Montserrat" w:cs="Arial"/>
                <w:sz w:val="18"/>
                <w:szCs w:val="18"/>
              </w:rPr>
              <w:t xml:space="preserve"> </w:t>
            </w:r>
            <w:r w:rsidR="00FC2CE1" w:rsidRPr="001E4E10">
              <w:rPr>
                <w:rFonts w:ascii="Montserrat" w:hAnsi="Montserrat" w:cs="Arial"/>
                <w:sz w:val="18"/>
                <w:szCs w:val="18"/>
                <w:u w:val="single"/>
              </w:rPr>
              <w:t>vč. DPH</w:t>
            </w:r>
            <w:r w:rsidR="00FC2CE1" w:rsidRPr="001E4E10">
              <w:rPr>
                <w:rFonts w:ascii="Montserrat" w:hAnsi="Montserrat" w:cs="Arial"/>
                <w:sz w:val="18"/>
                <w:szCs w:val="18"/>
              </w:rPr>
              <w:t xml:space="preserve"> </w:t>
            </w:r>
            <w:r w:rsidRPr="001E4E10">
              <w:rPr>
                <w:rFonts w:ascii="Montserrat" w:hAnsi="Montserrat" w:cs="Arial"/>
                <w:sz w:val="18"/>
                <w:szCs w:val="18"/>
              </w:rPr>
              <w:t>činily</w:t>
            </w:r>
          </w:p>
        </w:tc>
        <w:tc>
          <w:tcPr>
            <w:tcW w:w="1843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7DE2BC20" w14:textId="77777777" w:rsidR="005E52C9" w:rsidRPr="001E4E10" w:rsidRDefault="005E52C9" w:rsidP="00BE4117">
            <w:pPr>
              <w:spacing w:after="40"/>
              <w:jc w:val="right"/>
              <w:rPr>
                <w:rFonts w:ascii="Montserrat" w:hAnsi="Montserrat" w:cs="Arial"/>
                <w:b/>
                <w:sz w:val="18"/>
                <w:szCs w:val="18"/>
              </w:rPr>
            </w:pPr>
            <w:r w:rsidRPr="001E4E10">
              <w:rPr>
                <w:rFonts w:ascii="Montserrat" w:hAnsi="Montserrat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"/>
                  </w:textInput>
                </w:ffData>
              </w:fldChar>
            </w:r>
            <w:r w:rsidRPr="001E4E10">
              <w:rPr>
                <w:rFonts w:ascii="Montserrat" w:hAnsi="Montserrat" w:cs="Arial"/>
                <w:b/>
                <w:sz w:val="18"/>
                <w:szCs w:val="18"/>
              </w:rPr>
              <w:instrText xml:space="preserve"> FORMTEXT </w:instrText>
            </w:r>
            <w:r w:rsidRPr="001E4E10">
              <w:rPr>
                <w:rFonts w:ascii="Montserrat" w:hAnsi="Montserrat" w:cs="Arial"/>
                <w:b/>
                <w:sz w:val="18"/>
                <w:szCs w:val="18"/>
              </w:rPr>
            </w:r>
            <w:r w:rsidRPr="001E4E10">
              <w:rPr>
                <w:rFonts w:ascii="Montserrat" w:hAnsi="Montserrat" w:cs="Arial"/>
                <w:b/>
                <w:sz w:val="18"/>
                <w:szCs w:val="18"/>
              </w:rPr>
              <w:fldChar w:fldCharType="separate"/>
            </w:r>
            <w:r w:rsidRPr="001E4E10">
              <w:rPr>
                <w:rFonts w:ascii="Montserrat" w:hAnsi="Montserrat" w:cs="Arial"/>
                <w:b/>
                <w:sz w:val="18"/>
                <w:szCs w:val="18"/>
              </w:rPr>
              <w:t> </w:t>
            </w:r>
            <w:r w:rsidRPr="001E4E10">
              <w:rPr>
                <w:rFonts w:ascii="Montserrat" w:hAnsi="Montserrat" w:cs="Arial"/>
                <w:b/>
                <w:sz w:val="18"/>
                <w:szCs w:val="18"/>
              </w:rPr>
              <w:t> </w:t>
            </w:r>
            <w:r w:rsidRPr="001E4E10">
              <w:rPr>
                <w:rFonts w:ascii="Montserrat" w:hAnsi="Montserrat" w:cs="Arial"/>
                <w:b/>
                <w:sz w:val="18"/>
                <w:szCs w:val="18"/>
              </w:rPr>
              <w:t> </w:t>
            </w:r>
            <w:r w:rsidRPr="001E4E10">
              <w:rPr>
                <w:rFonts w:ascii="Montserrat" w:hAnsi="Montserrat" w:cs="Arial"/>
                <w:b/>
                <w:sz w:val="18"/>
                <w:szCs w:val="18"/>
              </w:rPr>
              <w:t> </w:t>
            </w:r>
            <w:r w:rsidRPr="001E4E10">
              <w:rPr>
                <w:rFonts w:ascii="Montserrat" w:hAnsi="Montserrat" w:cs="Arial"/>
                <w:b/>
                <w:sz w:val="18"/>
                <w:szCs w:val="18"/>
              </w:rPr>
              <w:t> </w:t>
            </w:r>
            <w:r w:rsidRPr="001E4E10">
              <w:rPr>
                <w:rFonts w:ascii="Montserrat" w:hAnsi="Montserrat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808080" w:themeColor="background1" w:themeShade="80"/>
              <w:bottom w:val="nil"/>
            </w:tcBorders>
            <w:shd w:val="clear" w:color="auto" w:fill="auto"/>
            <w:vAlign w:val="bottom"/>
          </w:tcPr>
          <w:p w14:paraId="7E5822FD" w14:textId="77777777" w:rsidR="005E52C9" w:rsidRPr="00BE4117" w:rsidRDefault="005E52C9" w:rsidP="00BE4117">
            <w:pPr>
              <w:pStyle w:val="Nadpis3"/>
              <w:keepNext w:val="0"/>
              <w:spacing w:before="120"/>
              <w:rPr>
                <w:rFonts w:ascii="Montserrat" w:hAnsi="Montserrat" w:cs="Arial"/>
                <w:b/>
                <w:sz w:val="18"/>
                <w:szCs w:val="18"/>
              </w:rPr>
            </w:pPr>
            <w:r w:rsidRPr="001E4E10">
              <w:rPr>
                <w:rFonts w:ascii="Montserrat" w:hAnsi="Montserrat" w:cs="Arial"/>
                <w:b/>
                <w:sz w:val="18"/>
                <w:szCs w:val="18"/>
              </w:rPr>
              <w:t>Kč</w:t>
            </w:r>
            <w:r w:rsidR="00C916FE" w:rsidRPr="001E4E10">
              <w:rPr>
                <w:rStyle w:val="Znakapoznpodarou"/>
                <w:rFonts w:ascii="Montserrat" w:hAnsi="Montserrat" w:cs="Arial"/>
                <w:b/>
                <w:sz w:val="18"/>
                <w:szCs w:val="18"/>
              </w:rPr>
              <w:footnoteReference w:id="3"/>
            </w:r>
          </w:p>
        </w:tc>
      </w:tr>
      <w:tr w:rsidR="00902D60" w:rsidRPr="00BE4117" w14:paraId="1FACE0D3" w14:textId="77777777" w:rsidTr="00610562">
        <w:trPr>
          <w:trHeight w:hRule="exact" w:val="57"/>
        </w:trPr>
        <w:tc>
          <w:tcPr>
            <w:tcW w:w="9639" w:type="dxa"/>
            <w:gridSpan w:val="13"/>
            <w:tcBorders>
              <w:top w:val="nil"/>
              <w:bottom w:val="nil"/>
            </w:tcBorders>
            <w:shd w:val="clear" w:color="auto" w:fill="auto"/>
            <w:tcMar>
              <w:right w:w="0" w:type="dxa"/>
            </w:tcMar>
            <w:vAlign w:val="bottom"/>
          </w:tcPr>
          <w:p w14:paraId="2CBE681D" w14:textId="77777777" w:rsidR="00902D60" w:rsidRPr="00BE4117" w:rsidRDefault="00902D60" w:rsidP="00BE4117">
            <w:pPr>
              <w:pStyle w:val="Nadpis3"/>
              <w:keepNext w:val="0"/>
              <w:spacing w:before="120"/>
              <w:rPr>
                <w:rFonts w:ascii="Montserrat" w:hAnsi="Montserrat" w:cs="Arial"/>
                <w:sz w:val="18"/>
                <w:szCs w:val="18"/>
              </w:rPr>
            </w:pPr>
          </w:p>
        </w:tc>
      </w:tr>
      <w:tr w:rsidR="009A0D5E" w:rsidRPr="00BE4117" w14:paraId="68830080" w14:textId="77777777" w:rsidTr="00FC2CE1">
        <w:trPr>
          <w:trHeight w:val="397"/>
        </w:trPr>
        <w:tc>
          <w:tcPr>
            <w:tcW w:w="3257" w:type="dxa"/>
            <w:gridSpan w:val="3"/>
            <w:tcBorders>
              <w:top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tcMar>
              <w:right w:w="0" w:type="dxa"/>
            </w:tcMar>
            <w:vAlign w:val="bottom"/>
          </w:tcPr>
          <w:p w14:paraId="4639D2A6" w14:textId="77777777" w:rsidR="009A0D5E" w:rsidRPr="00BE4117" w:rsidRDefault="009A0D5E" w:rsidP="00BE4117">
            <w:pPr>
              <w:pStyle w:val="Nadpis3"/>
              <w:keepNext w:val="0"/>
              <w:spacing w:before="120"/>
              <w:ind w:left="357"/>
              <w:rPr>
                <w:rFonts w:ascii="Montserrat" w:hAnsi="Montserrat" w:cs="Arial"/>
                <w:sz w:val="18"/>
                <w:szCs w:val="18"/>
              </w:rPr>
            </w:pPr>
            <w:r w:rsidRPr="00BE4117">
              <w:rPr>
                <w:rFonts w:ascii="Montserrat" w:hAnsi="Montserrat" w:cs="Arial"/>
                <w:sz w:val="18"/>
                <w:szCs w:val="18"/>
              </w:rPr>
              <w:t>z toho: vlastní zdroje Klienta</w:t>
            </w:r>
          </w:p>
        </w:tc>
        <w:tc>
          <w:tcPr>
            <w:tcW w:w="18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3352F589" w14:textId="77777777" w:rsidR="009A0D5E" w:rsidRPr="00BE4117" w:rsidRDefault="009A0D5E" w:rsidP="00BE4117">
            <w:pPr>
              <w:spacing w:after="40"/>
              <w:jc w:val="right"/>
              <w:rPr>
                <w:rFonts w:ascii="Montserrat" w:hAnsi="Montserrat" w:cs="Arial"/>
                <w:b/>
                <w:sz w:val="18"/>
                <w:szCs w:val="18"/>
              </w:rPr>
            </w:pPr>
            <w:r w:rsidRPr="00BE4117">
              <w:rPr>
                <w:rFonts w:ascii="Montserrat" w:hAnsi="Montserrat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"/>
                  </w:textInput>
                </w:ffData>
              </w:fldChar>
            </w:r>
            <w:r w:rsidRPr="00BE4117">
              <w:rPr>
                <w:rFonts w:ascii="Montserrat" w:hAnsi="Montserrat" w:cs="Arial"/>
                <w:b/>
                <w:sz w:val="18"/>
                <w:szCs w:val="18"/>
              </w:rPr>
              <w:instrText xml:space="preserve"> FORMTEXT </w:instrText>
            </w:r>
            <w:r w:rsidRPr="00BE4117">
              <w:rPr>
                <w:rFonts w:ascii="Montserrat" w:hAnsi="Montserrat" w:cs="Arial"/>
                <w:b/>
                <w:sz w:val="18"/>
                <w:szCs w:val="18"/>
              </w:rPr>
            </w:r>
            <w:r w:rsidRPr="00BE4117">
              <w:rPr>
                <w:rFonts w:ascii="Montserrat" w:hAnsi="Montserrat" w:cs="Arial"/>
                <w:b/>
                <w:sz w:val="18"/>
                <w:szCs w:val="18"/>
              </w:rPr>
              <w:fldChar w:fldCharType="separate"/>
            </w:r>
            <w:r w:rsidRPr="00BE4117">
              <w:rPr>
                <w:rFonts w:ascii="Montserrat" w:hAnsi="Montserrat" w:cs="Arial"/>
                <w:b/>
                <w:sz w:val="18"/>
                <w:szCs w:val="18"/>
              </w:rPr>
              <w:t> </w:t>
            </w:r>
            <w:r w:rsidRPr="00BE4117">
              <w:rPr>
                <w:rFonts w:ascii="Montserrat" w:hAnsi="Montserrat" w:cs="Arial"/>
                <w:b/>
                <w:sz w:val="18"/>
                <w:szCs w:val="18"/>
              </w:rPr>
              <w:t> </w:t>
            </w:r>
            <w:r w:rsidRPr="00BE4117">
              <w:rPr>
                <w:rFonts w:ascii="Montserrat" w:hAnsi="Montserrat" w:cs="Arial"/>
                <w:b/>
                <w:sz w:val="18"/>
                <w:szCs w:val="18"/>
              </w:rPr>
              <w:t> </w:t>
            </w:r>
            <w:r w:rsidRPr="00BE4117">
              <w:rPr>
                <w:rFonts w:ascii="Montserrat" w:hAnsi="Montserrat" w:cs="Arial"/>
                <w:b/>
                <w:sz w:val="18"/>
                <w:szCs w:val="18"/>
              </w:rPr>
              <w:t> </w:t>
            </w:r>
            <w:r w:rsidRPr="00BE4117">
              <w:rPr>
                <w:rFonts w:ascii="Montserrat" w:hAnsi="Montserrat" w:cs="Arial"/>
                <w:b/>
                <w:sz w:val="18"/>
                <w:szCs w:val="18"/>
              </w:rPr>
              <w:t> </w:t>
            </w:r>
            <w:r w:rsidRPr="00BE4117">
              <w:rPr>
                <w:rFonts w:ascii="Montserrat" w:hAnsi="Montserrat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68" w:type="dxa"/>
            <w:gridSpan w:val="3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10A24A56" w14:textId="77777777" w:rsidR="009A0D5E" w:rsidRPr="00BE4117" w:rsidRDefault="009A0D5E" w:rsidP="00BE4117">
            <w:pPr>
              <w:pStyle w:val="Nadpis3"/>
              <w:keepNext w:val="0"/>
              <w:spacing w:before="120"/>
              <w:rPr>
                <w:rFonts w:ascii="Montserrat" w:hAnsi="Montserrat" w:cs="Arial"/>
                <w:b/>
                <w:sz w:val="18"/>
                <w:szCs w:val="18"/>
              </w:rPr>
            </w:pPr>
            <w:r w:rsidRPr="00BE4117">
              <w:rPr>
                <w:rFonts w:ascii="Montserrat" w:hAnsi="Montserrat" w:cs="Arial"/>
                <w:b/>
                <w:sz w:val="18"/>
                <w:szCs w:val="18"/>
              </w:rPr>
              <w:t>Kč</w:t>
            </w:r>
            <w:r w:rsidR="0082729B" w:rsidRPr="00BE4117">
              <w:rPr>
                <w:rFonts w:ascii="Montserrat" w:hAnsi="Montserrat" w:cs="Arial"/>
                <w:b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3D0A763F" w14:textId="77777777" w:rsidR="009A0D5E" w:rsidRPr="00BE4117" w:rsidRDefault="009A0D5E" w:rsidP="00BE4117">
            <w:pPr>
              <w:pStyle w:val="Nadpis3"/>
              <w:keepNext w:val="0"/>
              <w:spacing w:before="120"/>
              <w:rPr>
                <w:rFonts w:ascii="Montserrat" w:hAnsi="Montserrat" w:cs="Arial"/>
                <w:sz w:val="18"/>
                <w:szCs w:val="18"/>
              </w:rPr>
            </w:pPr>
            <w:r w:rsidRPr="00BE4117">
              <w:rPr>
                <w:rFonts w:ascii="Montserrat" w:hAnsi="Montserrat" w:cs="Arial"/>
                <w:sz w:val="18"/>
                <w:szCs w:val="18"/>
              </w:rPr>
              <w:t>ostatní zdroje</w:t>
            </w:r>
            <w:r w:rsidR="00BA6A9A" w:rsidRPr="00BE4117">
              <w:rPr>
                <w:rStyle w:val="Znakapoznpodarou"/>
                <w:rFonts w:ascii="Montserrat" w:hAnsi="Montserrat" w:cs="Arial"/>
                <w:sz w:val="18"/>
                <w:szCs w:val="18"/>
              </w:rPr>
              <w:footnoteReference w:id="4"/>
            </w:r>
          </w:p>
        </w:tc>
        <w:tc>
          <w:tcPr>
            <w:tcW w:w="1928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556720C8" w14:textId="77777777" w:rsidR="009A0D5E" w:rsidRPr="00BE4117" w:rsidRDefault="0082729B" w:rsidP="00BE4117">
            <w:pPr>
              <w:spacing w:after="40"/>
              <w:jc w:val="right"/>
              <w:rPr>
                <w:rFonts w:ascii="Montserrat" w:hAnsi="Montserrat" w:cs="Arial"/>
                <w:b/>
                <w:sz w:val="18"/>
                <w:szCs w:val="18"/>
              </w:rPr>
            </w:pPr>
            <w:r w:rsidRPr="00BE4117">
              <w:rPr>
                <w:rFonts w:ascii="Montserrat" w:hAnsi="Montserrat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"/>
                  </w:textInput>
                </w:ffData>
              </w:fldChar>
            </w:r>
            <w:r w:rsidRPr="00BE4117">
              <w:rPr>
                <w:rFonts w:ascii="Montserrat" w:hAnsi="Montserrat" w:cs="Arial"/>
                <w:b/>
                <w:sz w:val="18"/>
                <w:szCs w:val="18"/>
              </w:rPr>
              <w:instrText xml:space="preserve"> FORMTEXT </w:instrText>
            </w:r>
            <w:r w:rsidRPr="00BE4117">
              <w:rPr>
                <w:rFonts w:ascii="Montserrat" w:hAnsi="Montserrat" w:cs="Arial"/>
                <w:b/>
                <w:sz w:val="18"/>
                <w:szCs w:val="18"/>
              </w:rPr>
            </w:r>
            <w:r w:rsidRPr="00BE4117">
              <w:rPr>
                <w:rFonts w:ascii="Montserrat" w:hAnsi="Montserrat" w:cs="Arial"/>
                <w:b/>
                <w:sz w:val="18"/>
                <w:szCs w:val="18"/>
              </w:rPr>
              <w:fldChar w:fldCharType="separate"/>
            </w:r>
            <w:r w:rsidRPr="00BE4117">
              <w:rPr>
                <w:rFonts w:ascii="Montserrat" w:hAnsi="Montserrat" w:cs="Arial"/>
                <w:b/>
                <w:sz w:val="18"/>
                <w:szCs w:val="18"/>
              </w:rPr>
              <w:t> </w:t>
            </w:r>
            <w:r w:rsidRPr="00BE4117">
              <w:rPr>
                <w:rFonts w:ascii="Montserrat" w:hAnsi="Montserrat" w:cs="Arial"/>
                <w:b/>
                <w:sz w:val="18"/>
                <w:szCs w:val="18"/>
              </w:rPr>
              <w:t> </w:t>
            </w:r>
            <w:r w:rsidRPr="00BE4117">
              <w:rPr>
                <w:rFonts w:ascii="Montserrat" w:hAnsi="Montserrat" w:cs="Arial"/>
                <w:b/>
                <w:sz w:val="18"/>
                <w:szCs w:val="18"/>
              </w:rPr>
              <w:t> </w:t>
            </w:r>
            <w:r w:rsidRPr="00BE4117">
              <w:rPr>
                <w:rFonts w:ascii="Montserrat" w:hAnsi="Montserrat" w:cs="Arial"/>
                <w:b/>
                <w:sz w:val="18"/>
                <w:szCs w:val="18"/>
              </w:rPr>
              <w:t> </w:t>
            </w:r>
            <w:r w:rsidRPr="00BE4117">
              <w:rPr>
                <w:rFonts w:ascii="Montserrat" w:hAnsi="Montserrat" w:cs="Arial"/>
                <w:b/>
                <w:sz w:val="18"/>
                <w:szCs w:val="18"/>
              </w:rPr>
              <w:t> </w:t>
            </w:r>
            <w:r w:rsidRPr="00BE4117">
              <w:rPr>
                <w:rFonts w:ascii="Montserrat" w:hAnsi="Montserrat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tcBorders>
              <w:top w:val="nil"/>
              <w:left w:val="single" w:sz="4" w:space="0" w:color="808080" w:themeColor="background1" w:themeShade="80"/>
              <w:bottom w:val="nil"/>
            </w:tcBorders>
            <w:shd w:val="clear" w:color="auto" w:fill="auto"/>
            <w:vAlign w:val="bottom"/>
          </w:tcPr>
          <w:p w14:paraId="706186F3" w14:textId="77777777" w:rsidR="009A0D5E" w:rsidRPr="00BE4117" w:rsidRDefault="009A0D5E" w:rsidP="00BE4117">
            <w:pPr>
              <w:pStyle w:val="Nadpis3"/>
              <w:keepNext w:val="0"/>
              <w:spacing w:before="120"/>
              <w:rPr>
                <w:rFonts w:ascii="Montserrat" w:hAnsi="Montserrat" w:cs="Arial"/>
                <w:b/>
                <w:sz w:val="18"/>
                <w:szCs w:val="18"/>
              </w:rPr>
            </w:pPr>
            <w:r w:rsidRPr="00BE4117">
              <w:rPr>
                <w:rFonts w:ascii="Montserrat" w:hAnsi="Montserrat" w:cs="Arial"/>
                <w:b/>
                <w:sz w:val="18"/>
                <w:szCs w:val="18"/>
              </w:rPr>
              <w:t>Kč</w:t>
            </w:r>
            <w:r w:rsidR="0082729B" w:rsidRPr="00BE4117">
              <w:rPr>
                <w:rFonts w:ascii="Montserrat" w:hAnsi="Montserrat" w:cs="Arial"/>
                <w:b/>
                <w:sz w:val="18"/>
                <w:szCs w:val="18"/>
                <w:vertAlign w:val="superscript"/>
              </w:rPr>
              <w:t>2</w:t>
            </w:r>
          </w:p>
        </w:tc>
      </w:tr>
      <w:tr w:rsidR="00902D60" w:rsidRPr="00BE4117" w14:paraId="00991750" w14:textId="77777777" w:rsidTr="00BE4117">
        <w:trPr>
          <w:trHeight w:hRule="exact" w:val="113"/>
        </w:trPr>
        <w:tc>
          <w:tcPr>
            <w:tcW w:w="9639" w:type="dxa"/>
            <w:gridSpan w:val="13"/>
            <w:tcBorders>
              <w:top w:val="nil"/>
              <w:bottom w:val="single" w:sz="2" w:space="0" w:color="808080" w:themeColor="background1" w:themeShade="80"/>
            </w:tcBorders>
            <w:shd w:val="clear" w:color="auto" w:fill="auto"/>
            <w:tcMar>
              <w:right w:w="0" w:type="dxa"/>
            </w:tcMar>
            <w:vAlign w:val="bottom"/>
          </w:tcPr>
          <w:p w14:paraId="04B721D2" w14:textId="77777777" w:rsidR="00902D60" w:rsidRPr="00BE4117" w:rsidRDefault="00902D60" w:rsidP="00BE4117">
            <w:pPr>
              <w:pStyle w:val="Nadpis3"/>
              <w:keepNext w:val="0"/>
              <w:spacing w:before="120"/>
              <w:rPr>
                <w:rFonts w:ascii="Montserrat" w:hAnsi="Montserrat" w:cs="Arial"/>
                <w:sz w:val="18"/>
                <w:szCs w:val="18"/>
              </w:rPr>
            </w:pPr>
          </w:p>
        </w:tc>
      </w:tr>
      <w:tr w:rsidR="00A03F5E" w:rsidRPr="00BE4117" w14:paraId="4A1B33AF" w14:textId="77777777" w:rsidTr="00BE4117">
        <w:tblPrEx>
          <w:tblLook w:val="00A0" w:firstRow="1" w:lastRow="0" w:firstColumn="1" w:lastColumn="0" w:noHBand="0" w:noVBand="0"/>
        </w:tblPrEx>
        <w:trPr>
          <w:cantSplit/>
          <w:trHeight w:val="340"/>
        </w:trPr>
        <w:tc>
          <w:tcPr>
            <w:tcW w:w="7936" w:type="dxa"/>
            <w:gridSpan w:val="10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nil"/>
            </w:tcBorders>
            <w:vAlign w:val="center"/>
          </w:tcPr>
          <w:p w14:paraId="0C1FF703" w14:textId="5A40CA14" w:rsidR="00A03F5E" w:rsidRPr="00BE4117" w:rsidRDefault="00A03F5E" w:rsidP="00BE4117">
            <w:pPr>
              <w:pStyle w:val="Nadpis3"/>
              <w:keepNext w:val="0"/>
              <w:numPr>
                <w:ilvl w:val="0"/>
                <w:numId w:val="7"/>
              </w:numPr>
              <w:spacing w:before="60" w:after="60"/>
              <w:ind w:left="357" w:hanging="357"/>
              <w:rPr>
                <w:rFonts w:ascii="Montserrat" w:hAnsi="Montserrat" w:cs="Arial"/>
                <w:sz w:val="18"/>
                <w:szCs w:val="18"/>
              </w:rPr>
            </w:pPr>
            <w:r w:rsidRPr="00BE4117">
              <w:rPr>
                <w:rFonts w:ascii="Montserrat" w:hAnsi="Montserrat" w:cs="Arial"/>
                <w:sz w:val="18"/>
                <w:szCs w:val="18"/>
              </w:rPr>
              <w:t xml:space="preserve">realizace Projektu proběhla </w:t>
            </w:r>
            <w:r w:rsidR="0080658F" w:rsidRPr="00BE4117">
              <w:rPr>
                <w:rFonts w:ascii="Montserrat" w:hAnsi="Montserrat" w:cs="Arial"/>
                <w:sz w:val="18"/>
                <w:szCs w:val="18"/>
              </w:rPr>
              <w:t>v souladu se Smlouvou a dokumentem Popis projektu, na který se Smlouva odkazuje</w:t>
            </w:r>
          </w:p>
        </w:tc>
        <w:tc>
          <w:tcPr>
            <w:tcW w:w="1703" w:type="dxa"/>
            <w:gridSpan w:val="3"/>
            <w:tcBorders>
              <w:top w:val="single" w:sz="2" w:space="0" w:color="808080" w:themeColor="background1" w:themeShade="80"/>
              <w:left w:val="nil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4153E23E" w14:textId="77777777" w:rsidR="00A03F5E" w:rsidRPr="00AD58C2" w:rsidRDefault="00A03F5E" w:rsidP="003B5A4A">
            <w:pPr>
              <w:spacing w:before="60" w:after="60"/>
              <w:rPr>
                <w:rFonts w:ascii="Montserrat" w:hAnsi="Montserrat" w:cs="Arial"/>
                <w:sz w:val="18"/>
                <w:szCs w:val="18"/>
              </w:rPr>
            </w:pPr>
            <w:r w:rsidRPr="00AD58C2">
              <w:rPr>
                <w:rFonts w:ascii="Montserrat" w:hAnsi="Montserrat" w:cs="Arial"/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58C2">
              <w:rPr>
                <w:rFonts w:ascii="Montserrat" w:hAnsi="Montserrat" w:cs="Arial"/>
                <w:sz w:val="18"/>
                <w:szCs w:val="18"/>
              </w:rPr>
              <w:instrText xml:space="preserve"> FORMCHECKBOX </w:instrText>
            </w:r>
            <w:r w:rsidRPr="00AD58C2">
              <w:rPr>
                <w:rFonts w:ascii="Montserrat" w:hAnsi="Montserrat" w:cs="Arial"/>
                <w:sz w:val="18"/>
                <w:szCs w:val="18"/>
              </w:rPr>
            </w:r>
            <w:r w:rsidRPr="00AD58C2">
              <w:rPr>
                <w:rFonts w:ascii="Montserrat" w:hAnsi="Montserrat" w:cs="Arial"/>
                <w:sz w:val="18"/>
                <w:szCs w:val="18"/>
              </w:rPr>
              <w:fldChar w:fldCharType="separate"/>
            </w:r>
            <w:r w:rsidRPr="00AD58C2">
              <w:rPr>
                <w:rFonts w:ascii="Montserrat" w:hAnsi="Montserrat" w:cs="Arial"/>
                <w:sz w:val="18"/>
                <w:szCs w:val="18"/>
              </w:rPr>
              <w:fldChar w:fldCharType="end"/>
            </w:r>
            <w:r w:rsidRPr="00AD58C2">
              <w:rPr>
                <w:rFonts w:ascii="Montserrat" w:hAnsi="Montserrat" w:cs="Arial"/>
                <w:sz w:val="18"/>
                <w:szCs w:val="18"/>
              </w:rPr>
              <w:t xml:space="preserve"> ano  </w:t>
            </w:r>
            <w:r w:rsidRPr="00AD58C2">
              <w:rPr>
                <w:rFonts w:ascii="Montserrat" w:hAnsi="Montserrat" w:cs="Arial"/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58C2">
              <w:rPr>
                <w:rFonts w:ascii="Montserrat" w:hAnsi="Montserrat" w:cs="Arial"/>
                <w:sz w:val="18"/>
                <w:szCs w:val="18"/>
              </w:rPr>
              <w:instrText xml:space="preserve"> FORMCHECKBOX </w:instrText>
            </w:r>
            <w:r w:rsidRPr="00AD58C2">
              <w:rPr>
                <w:rFonts w:ascii="Montserrat" w:hAnsi="Montserrat" w:cs="Arial"/>
                <w:sz w:val="18"/>
                <w:szCs w:val="18"/>
              </w:rPr>
            </w:r>
            <w:r w:rsidRPr="00AD58C2">
              <w:rPr>
                <w:rFonts w:ascii="Montserrat" w:hAnsi="Montserrat" w:cs="Arial"/>
                <w:sz w:val="18"/>
                <w:szCs w:val="18"/>
              </w:rPr>
              <w:fldChar w:fldCharType="separate"/>
            </w:r>
            <w:r w:rsidRPr="00AD58C2">
              <w:rPr>
                <w:rFonts w:ascii="Montserrat" w:hAnsi="Montserrat" w:cs="Arial"/>
                <w:sz w:val="18"/>
                <w:szCs w:val="18"/>
              </w:rPr>
              <w:fldChar w:fldCharType="end"/>
            </w:r>
            <w:r w:rsidRPr="00AD58C2">
              <w:rPr>
                <w:rFonts w:ascii="Montserrat" w:hAnsi="Montserrat" w:cs="Arial"/>
                <w:sz w:val="18"/>
                <w:szCs w:val="18"/>
              </w:rPr>
              <w:t xml:space="preserve"> ne</w:t>
            </w:r>
          </w:p>
        </w:tc>
      </w:tr>
      <w:tr w:rsidR="00902D60" w:rsidRPr="00BE4117" w14:paraId="4F9E0FB6" w14:textId="77777777" w:rsidTr="00E05D16">
        <w:tblPrEx>
          <w:tblLook w:val="00A0" w:firstRow="1" w:lastRow="0" w:firstColumn="1" w:lastColumn="0" w:noHBand="0" w:noVBand="0"/>
        </w:tblPrEx>
        <w:trPr>
          <w:cantSplit/>
          <w:trHeight w:val="340"/>
        </w:trPr>
        <w:tc>
          <w:tcPr>
            <w:tcW w:w="7936" w:type="dxa"/>
            <w:gridSpan w:val="10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nil"/>
            </w:tcBorders>
            <w:vAlign w:val="center"/>
          </w:tcPr>
          <w:p w14:paraId="45417837" w14:textId="175909C4" w:rsidR="00902D60" w:rsidRPr="001E4E10" w:rsidRDefault="00902D60" w:rsidP="00715DE5">
            <w:pPr>
              <w:pStyle w:val="Nadpis3"/>
              <w:keepNext w:val="0"/>
              <w:numPr>
                <w:ilvl w:val="0"/>
                <w:numId w:val="7"/>
              </w:numPr>
              <w:spacing w:before="60" w:after="60"/>
              <w:ind w:left="357" w:hanging="357"/>
              <w:rPr>
                <w:rFonts w:ascii="Montserrat" w:hAnsi="Montserrat" w:cs="Arial"/>
                <w:sz w:val="18"/>
                <w:szCs w:val="18"/>
              </w:rPr>
            </w:pPr>
            <w:r w:rsidRPr="001E4E10">
              <w:rPr>
                <w:rFonts w:ascii="Montserrat" w:hAnsi="Montserrat" w:cs="Arial"/>
                <w:sz w:val="18"/>
                <w:szCs w:val="18"/>
              </w:rPr>
              <w:t>k financování výdajů Projektu</w:t>
            </w:r>
            <w:r w:rsidR="006F6F74" w:rsidRPr="001E4E10">
              <w:rPr>
                <w:rFonts w:ascii="Montserrat" w:hAnsi="Montserrat" w:cs="Arial"/>
                <w:sz w:val="18"/>
                <w:szCs w:val="18"/>
              </w:rPr>
              <w:t xml:space="preserve"> hrazených částečně či zcela Úvěrem NRB využil další veřejnou podporu či podporu malého rozsahu (de minimis)</w:t>
            </w:r>
          </w:p>
        </w:tc>
        <w:tc>
          <w:tcPr>
            <w:tcW w:w="1703" w:type="dxa"/>
            <w:gridSpan w:val="3"/>
            <w:tcBorders>
              <w:top w:val="single" w:sz="2" w:space="0" w:color="808080" w:themeColor="background1" w:themeShade="80"/>
              <w:left w:val="nil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7BADA4F4" w14:textId="77777777" w:rsidR="00902D60" w:rsidRPr="00AD58C2" w:rsidRDefault="00902D60" w:rsidP="003B5A4A">
            <w:pPr>
              <w:spacing w:before="60" w:after="60"/>
              <w:rPr>
                <w:rFonts w:ascii="Montserrat" w:hAnsi="Montserrat" w:cs="Arial"/>
                <w:sz w:val="18"/>
                <w:szCs w:val="18"/>
              </w:rPr>
            </w:pPr>
            <w:r w:rsidRPr="001E4E10">
              <w:rPr>
                <w:rFonts w:ascii="Montserrat" w:hAnsi="Montserrat" w:cs="Arial"/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4E10">
              <w:rPr>
                <w:rFonts w:ascii="Montserrat" w:hAnsi="Montserrat" w:cs="Arial"/>
                <w:sz w:val="18"/>
                <w:szCs w:val="18"/>
              </w:rPr>
              <w:instrText xml:space="preserve"> FORMCHECKBOX </w:instrText>
            </w:r>
            <w:r w:rsidRPr="001E4E10">
              <w:rPr>
                <w:rFonts w:ascii="Montserrat" w:hAnsi="Montserrat" w:cs="Arial"/>
                <w:sz w:val="18"/>
                <w:szCs w:val="18"/>
              </w:rPr>
            </w:r>
            <w:r w:rsidRPr="001E4E10">
              <w:rPr>
                <w:rFonts w:ascii="Montserrat" w:hAnsi="Montserrat" w:cs="Arial"/>
                <w:sz w:val="18"/>
                <w:szCs w:val="18"/>
              </w:rPr>
              <w:fldChar w:fldCharType="separate"/>
            </w:r>
            <w:r w:rsidRPr="001E4E10">
              <w:rPr>
                <w:rFonts w:ascii="Montserrat" w:hAnsi="Montserrat" w:cs="Arial"/>
                <w:sz w:val="18"/>
                <w:szCs w:val="18"/>
              </w:rPr>
              <w:fldChar w:fldCharType="end"/>
            </w:r>
            <w:r w:rsidRPr="001E4E10">
              <w:rPr>
                <w:rFonts w:ascii="Montserrat" w:hAnsi="Montserrat" w:cs="Arial"/>
                <w:sz w:val="18"/>
                <w:szCs w:val="18"/>
              </w:rPr>
              <w:t xml:space="preserve"> ano  </w:t>
            </w:r>
            <w:r w:rsidRPr="001E4E10">
              <w:rPr>
                <w:rFonts w:ascii="Montserrat" w:hAnsi="Montserrat" w:cs="Arial"/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4E10">
              <w:rPr>
                <w:rFonts w:ascii="Montserrat" w:hAnsi="Montserrat" w:cs="Arial"/>
                <w:sz w:val="18"/>
                <w:szCs w:val="18"/>
              </w:rPr>
              <w:instrText xml:space="preserve"> FORMCHECKBOX </w:instrText>
            </w:r>
            <w:r w:rsidRPr="001E4E10">
              <w:rPr>
                <w:rFonts w:ascii="Montserrat" w:hAnsi="Montserrat" w:cs="Arial"/>
                <w:sz w:val="18"/>
                <w:szCs w:val="18"/>
              </w:rPr>
            </w:r>
            <w:r w:rsidRPr="001E4E10">
              <w:rPr>
                <w:rFonts w:ascii="Montserrat" w:hAnsi="Montserrat" w:cs="Arial"/>
                <w:sz w:val="18"/>
                <w:szCs w:val="18"/>
              </w:rPr>
              <w:fldChar w:fldCharType="separate"/>
            </w:r>
            <w:r w:rsidRPr="001E4E10">
              <w:rPr>
                <w:rFonts w:ascii="Montserrat" w:hAnsi="Montserrat" w:cs="Arial"/>
                <w:sz w:val="18"/>
                <w:szCs w:val="18"/>
              </w:rPr>
              <w:fldChar w:fldCharType="end"/>
            </w:r>
            <w:r w:rsidRPr="001E4E10">
              <w:rPr>
                <w:rFonts w:ascii="Montserrat" w:hAnsi="Montserrat" w:cs="Arial"/>
                <w:sz w:val="18"/>
                <w:szCs w:val="18"/>
              </w:rPr>
              <w:t xml:space="preserve"> ne</w:t>
            </w:r>
          </w:p>
        </w:tc>
      </w:tr>
      <w:tr w:rsidR="00590C1F" w:rsidRPr="00BE4117" w14:paraId="5E9DD4B9" w14:textId="77777777" w:rsidTr="00BE4117">
        <w:trPr>
          <w:trHeight w:val="340"/>
        </w:trPr>
        <w:tc>
          <w:tcPr>
            <w:tcW w:w="9639" w:type="dxa"/>
            <w:gridSpan w:val="13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nil"/>
              <w:right w:val="single" w:sz="2" w:space="0" w:color="808080" w:themeColor="background1" w:themeShade="80"/>
            </w:tcBorders>
            <w:shd w:val="clear" w:color="auto" w:fill="auto"/>
            <w:vAlign w:val="bottom"/>
          </w:tcPr>
          <w:p w14:paraId="3E625D30" w14:textId="77777777" w:rsidR="00590C1F" w:rsidRPr="00BE4117" w:rsidRDefault="00590C1F" w:rsidP="00A61751">
            <w:pPr>
              <w:pStyle w:val="Nadpis3"/>
              <w:numPr>
                <w:ilvl w:val="0"/>
                <w:numId w:val="7"/>
              </w:numPr>
              <w:spacing w:after="20"/>
              <w:ind w:left="357" w:hanging="357"/>
              <w:rPr>
                <w:rFonts w:ascii="Montserrat" w:hAnsi="Montserrat" w:cs="Arial"/>
                <w:sz w:val="18"/>
                <w:szCs w:val="18"/>
              </w:rPr>
            </w:pPr>
            <w:r w:rsidRPr="00BE4117">
              <w:rPr>
                <w:rFonts w:ascii="Montserrat" w:hAnsi="Montserrat" w:cs="Arial"/>
                <w:sz w:val="18"/>
                <w:szCs w:val="18"/>
              </w:rPr>
              <w:t xml:space="preserve">plní </w:t>
            </w:r>
            <w:r w:rsidR="000E524E" w:rsidRPr="00BE4117">
              <w:rPr>
                <w:rFonts w:ascii="Montserrat" w:hAnsi="Montserrat" w:cs="Arial"/>
                <w:sz w:val="18"/>
                <w:szCs w:val="18"/>
              </w:rPr>
              <w:t xml:space="preserve">podmínky stanovené </w:t>
            </w:r>
            <w:r w:rsidR="000E524E" w:rsidRPr="00BE4117">
              <w:rPr>
                <w:rFonts w:ascii="Montserrat" w:hAnsi="Montserrat" w:cs="Arial"/>
                <w:b/>
                <w:sz w:val="18"/>
                <w:szCs w:val="18"/>
              </w:rPr>
              <w:t>v</w:t>
            </w:r>
            <w:r w:rsidRPr="00BE4117">
              <w:rPr>
                <w:rFonts w:ascii="Montserrat" w:hAnsi="Montserrat" w:cs="Arial"/>
                <w:b/>
                <w:sz w:val="18"/>
                <w:szCs w:val="18"/>
              </w:rPr>
              <w:t xml:space="preserve"> článku</w:t>
            </w:r>
            <w:r w:rsidRPr="00BE4117">
              <w:rPr>
                <w:rFonts w:ascii="Montserrat" w:hAnsi="Montserrat" w:cs="Arial"/>
                <w:sz w:val="18"/>
                <w:szCs w:val="18"/>
              </w:rPr>
              <w:t xml:space="preserve"> „</w:t>
            </w:r>
            <w:r w:rsidRPr="00BE4117">
              <w:rPr>
                <w:rFonts w:ascii="Montserrat" w:hAnsi="Montserrat" w:cs="Arial"/>
                <w:b/>
                <w:sz w:val="18"/>
                <w:szCs w:val="18"/>
              </w:rPr>
              <w:t>Podmínky Programu</w:t>
            </w:r>
            <w:r w:rsidRPr="00BE4117">
              <w:rPr>
                <w:rFonts w:ascii="Montserrat" w:hAnsi="Montserrat" w:cs="Arial"/>
                <w:sz w:val="18"/>
                <w:szCs w:val="18"/>
              </w:rPr>
              <w:t>“ Smlouvy</w:t>
            </w:r>
            <w:r w:rsidR="000E524E" w:rsidRPr="00BE4117">
              <w:rPr>
                <w:rFonts w:ascii="Montserrat" w:hAnsi="Montserrat" w:cs="Arial"/>
                <w:sz w:val="18"/>
                <w:szCs w:val="18"/>
              </w:rPr>
              <w:t>, zejména:</w:t>
            </w:r>
          </w:p>
        </w:tc>
      </w:tr>
      <w:tr w:rsidR="000E524E" w:rsidRPr="00BE4117" w14:paraId="5BBC3A06" w14:textId="77777777" w:rsidTr="00BE4117">
        <w:trPr>
          <w:trHeight w:hRule="exact" w:val="57"/>
        </w:trPr>
        <w:tc>
          <w:tcPr>
            <w:tcW w:w="3187" w:type="dxa"/>
            <w:gridSpan w:val="2"/>
            <w:tcBorders>
              <w:top w:val="nil"/>
              <w:left w:val="single" w:sz="2" w:space="0" w:color="808080" w:themeColor="background1" w:themeShade="80"/>
              <w:bottom w:val="nil"/>
            </w:tcBorders>
            <w:shd w:val="clear" w:color="auto" w:fill="auto"/>
            <w:tcMar>
              <w:right w:w="0" w:type="dxa"/>
            </w:tcMar>
            <w:vAlign w:val="bottom"/>
          </w:tcPr>
          <w:p w14:paraId="67F6B8B0" w14:textId="77777777" w:rsidR="000E524E" w:rsidRPr="00BE4117" w:rsidRDefault="000E524E" w:rsidP="00610562">
            <w:pPr>
              <w:pStyle w:val="Nadpis3"/>
              <w:spacing w:before="120"/>
              <w:rPr>
                <w:rFonts w:ascii="Montserrat" w:hAnsi="Montserrat" w:cs="Arial"/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F181EF6" w14:textId="77777777" w:rsidR="000E524E" w:rsidRPr="00BE4117" w:rsidRDefault="000E524E" w:rsidP="00610562">
            <w:pPr>
              <w:pStyle w:val="Nadpis3"/>
              <w:spacing w:before="120"/>
              <w:rPr>
                <w:rFonts w:ascii="Montserrat" w:hAnsi="Montserrat" w:cs="Arial"/>
                <w:sz w:val="18"/>
                <w:szCs w:val="18"/>
              </w:rPr>
            </w:pPr>
          </w:p>
        </w:tc>
        <w:tc>
          <w:tcPr>
            <w:tcW w:w="4326" w:type="dxa"/>
            <w:gridSpan w:val="7"/>
            <w:tcBorders>
              <w:top w:val="nil"/>
              <w:bottom w:val="nil"/>
              <w:right w:val="single" w:sz="2" w:space="0" w:color="808080" w:themeColor="background1" w:themeShade="80"/>
            </w:tcBorders>
            <w:shd w:val="clear" w:color="auto" w:fill="auto"/>
            <w:vAlign w:val="bottom"/>
          </w:tcPr>
          <w:p w14:paraId="5B68BA34" w14:textId="77777777" w:rsidR="000E524E" w:rsidRPr="00BE4117" w:rsidRDefault="000E524E" w:rsidP="00610562">
            <w:pPr>
              <w:pStyle w:val="Nadpis3"/>
              <w:spacing w:before="120"/>
              <w:rPr>
                <w:rFonts w:ascii="Montserrat" w:hAnsi="Montserrat" w:cs="Arial"/>
                <w:sz w:val="18"/>
                <w:szCs w:val="18"/>
              </w:rPr>
            </w:pPr>
          </w:p>
        </w:tc>
      </w:tr>
      <w:tr w:rsidR="000E524E" w:rsidRPr="00BE4117" w14:paraId="1F873E9B" w14:textId="77777777" w:rsidTr="00BE4117">
        <w:tblPrEx>
          <w:tblLook w:val="00A0" w:firstRow="1" w:lastRow="0" w:firstColumn="1" w:lastColumn="0" w:noHBand="0" w:noVBand="0"/>
        </w:tblPrEx>
        <w:trPr>
          <w:cantSplit/>
          <w:trHeight w:val="57"/>
        </w:trPr>
        <w:tc>
          <w:tcPr>
            <w:tcW w:w="708" w:type="dxa"/>
            <w:tcBorders>
              <w:top w:val="nil"/>
              <w:left w:val="single" w:sz="2" w:space="0" w:color="808080" w:themeColor="background1" w:themeShade="80"/>
              <w:bottom w:val="nil"/>
              <w:right w:val="nil"/>
            </w:tcBorders>
          </w:tcPr>
          <w:p w14:paraId="5F0AEFEA" w14:textId="77777777" w:rsidR="000E524E" w:rsidRPr="00BE4117" w:rsidRDefault="000E524E" w:rsidP="00715DE5">
            <w:pPr>
              <w:numPr>
                <w:ilvl w:val="0"/>
                <w:numId w:val="12"/>
              </w:numPr>
              <w:tabs>
                <w:tab w:val="clear" w:pos="360"/>
              </w:tabs>
              <w:overflowPunct w:val="0"/>
              <w:autoSpaceDE w:val="0"/>
              <w:autoSpaceDN w:val="0"/>
              <w:adjustRightInd w:val="0"/>
              <w:spacing w:before="60" w:after="60"/>
              <w:ind w:left="425" w:right="-69" w:hanging="283"/>
              <w:jc w:val="right"/>
              <w:textAlignment w:val="baseline"/>
              <w:rPr>
                <w:rFonts w:ascii="Montserrat" w:hAnsi="Montserrat" w:cs="Arial"/>
                <w:sz w:val="18"/>
                <w:szCs w:val="18"/>
              </w:rPr>
            </w:pPr>
          </w:p>
        </w:tc>
        <w:tc>
          <w:tcPr>
            <w:tcW w:w="7228" w:type="dxa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1A2C7E3" w14:textId="77777777" w:rsidR="000E524E" w:rsidRPr="00BE4117" w:rsidRDefault="000E524E" w:rsidP="00A61751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Montserrat" w:hAnsi="Montserrat" w:cs="Arial"/>
                <w:sz w:val="18"/>
                <w:szCs w:val="18"/>
              </w:rPr>
            </w:pPr>
            <w:r w:rsidRPr="00BE4117">
              <w:rPr>
                <w:rFonts w:ascii="Montserrat" w:hAnsi="Montserrat" w:cs="Arial"/>
                <w:sz w:val="18"/>
                <w:szCs w:val="18"/>
              </w:rPr>
              <w:t>je registrován jako poplatník daně z příjmu na finančním úřadě podle § 125 zákona č. 280/2009 Sb., daňový řád, ve znění pozdějších předpisů</w:t>
            </w:r>
          </w:p>
        </w:tc>
        <w:tc>
          <w:tcPr>
            <w:tcW w:w="1703" w:type="dxa"/>
            <w:gridSpan w:val="3"/>
            <w:tcBorders>
              <w:top w:val="nil"/>
              <w:left w:val="nil"/>
              <w:bottom w:val="dotted" w:sz="4" w:space="0" w:color="auto"/>
              <w:right w:val="single" w:sz="2" w:space="0" w:color="808080" w:themeColor="background1" w:themeShade="80"/>
            </w:tcBorders>
          </w:tcPr>
          <w:p w14:paraId="1CDB2E2D" w14:textId="77777777" w:rsidR="000E524E" w:rsidRPr="00AD58C2" w:rsidRDefault="000E524E" w:rsidP="00610562">
            <w:pPr>
              <w:spacing w:before="60" w:after="60"/>
              <w:rPr>
                <w:rFonts w:ascii="Montserrat" w:hAnsi="Montserrat" w:cs="Arial"/>
                <w:sz w:val="18"/>
                <w:szCs w:val="18"/>
              </w:rPr>
            </w:pPr>
            <w:r w:rsidRPr="00AD58C2">
              <w:rPr>
                <w:rFonts w:ascii="Montserrat" w:hAnsi="Montserrat" w:cs="Arial"/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58C2">
              <w:rPr>
                <w:rFonts w:ascii="Montserrat" w:hAnsi="Montserrat" w:cs="Arial"/>
                <w:sz w:val="18"/>
                <w:szCs w:val="18"/>
              </w:rPr>
              <w:instrText xml:space="preserve"> FORMCHECKBOX </w:instrText>
            </w:r>
            <w:r w:rsidRPr="00AD58C2">
              <w:rPr>
                <w:rFonts w:ascii="Montserrat" w:hAnsi="Montserrat" w:cs="Arial"/>
                <w:sz w:val="18"/>
                <w:szCs w:val="18"/>
              </w:rPr>
            </w:r>
            <w:r w:rsidRPr="00AD58C2">
              <w:rPr>
                <w:rFonts w:ascii="Montserrat" w:hAnsi="Montserrat" w:cs="Arial"/>
                <w:sz w:val="18"/>
                <w:szCs w:val="18"/>
              </w:rPr>
              <w:fldChar w:fldCharType="separate"/>
            </w:r>
            <w:r w:rsidRPr="00AD58C2">
              <w:rPr>
                <w:rFonts w:ascii="Montserrat" w:hAnsi="Montserrat" w:cs="Arial"/>
                <w:sz w:val="18"/>
                <w:szCs w:val="18"/>
              </w:rPr>
              <w:fldChar w:fldCharType="end"/>
            </w:r>
            <w:r w:rsidRPr="00AD58C2">
              <w:rPr>
                <w:rFonts w:ascii="Montserrat" w:hAnsi="Montserrat" w:cs="Arial"/>
                <w:sz w:val="18"/>
                <w:szCs w:val="18"/>
              </w:rPr>
              <w:t xml:space="preserve"> ano  </w:t>
            </w:r>
            <w:r w:rsidRPr="00AD58C2">
              <w:rPr>
                <w:rFonts w:ascii="Montserrat" w:hAnsi="Montserrat" w:cs="Arial"/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58C2">
              <w:rPr>
                <w:rFonts w:ascii="Montserrat" w:hAnsi="Montserrat" w:cs="Arial"/>
                <w:sz w:val="18"/>
                <w:szCs w:val="18"/>
              </w:rPr>
              <w:instrText xml:space="preserve"> FORMCHECKBOX </w:instrText>
            </w:r>
            <w:r w:rsidRPr="00AD58C2">
              <w:rPr>
                <w:rFonts w:ascii="Montserrat" w:hAnsi="Montserrat" w:cs="Arial"/>
                <w:sz w:val="18"/>
                <w:szCs w:val="18"/>
              </w:rPr>
            </w:r>
            <w:r w:rsidRPr="00AD58C2">
              <w:rPr>
                <w:rFonts w:ascii="Montserrat" w:hAnsi="Montserrat" w:cs="Arial"/>
                <w:sz w:val="18"/>
                <w:szCs w:val="18"/>
              </w:rPr>
              <w:fldChar w:fldCharType="separate"/>
            </w:r>
            <w:r w:rsidRPr="00AD58C2">
              <w:rPr>
                <w:rFonts w:ascii="Montserrat" w:hAnsi="Montserrat" w:cs="Arial"/>
                <w:sz w:val="18"/>
                <w:szCs w:val="18"/>
              </w:rPr>
              <w:fldChar w:fldCharType="end"/>
            </w:r>
            <w:r w:rsidRPr="00AD58C2">
              <w:rPr>
                <w:rFonts w:ascii="Montserrat" w:hAnsi="Montserrat" w:cs="Arial"/>
                <w:sz w:val="18"/>
                <w:szCs w:val="18"/>
              </w:rPr>
              <w:t xml:space="preserve"> ne</w:t>
            </w:r>
          </w:p>
        </w:tc>
      </w:tr>
      <w:tr w:rsidR="000E524E" w:rsidRPr="00BE4117" w14:paraId="49917722" w14:textId="77777777" w:rsidTr="00BE4117">
        <w:tblPrEx>
          <w:tblLook w:val="00A0" w:firstRow="1" w:lastRow="0" w:firstColumn="1" w:lastColumn="0" w:noHBand="0" w:noVBand="0"/>
        </w:tblPrEx>
        <w:trPr>
          <w:cantSplit/>
          <w:trHeight w:val="57"/>
        </w:trPr>
        <w:tc>
          <w:tcPr>
            <w:tcW w:w="708" w:type="dxa"/>
            <w:tcBorders>
              <w:top w:val="nil"/>
              <w:left w:val="single" w:sz="2" w:space="0" w:color="808080" w:themeColor="background1" w:themeShade="80"/>
              <w:bottom w:val="nil"/>
            </w:tcBorders>
          </w:tcPr>
          <w:p w14:paraId="22797403" w14:textId="77777777" w:rsidR="000E524E" w:rsidRPr="00BE4117" w:rsidRDefault="000E524E" w:rsidP="00715DE5">
            <w:pPr>
              <w:numPr>
                <w:ilvl w:val="0"/>
                <w:numId w:val="12"/>
              </w:numPr>
              <w:tabs>
                <w:tab w:val="clear" w:pos="360"/>
              </w:tabs>
              <w:overflowPunct w:val="0"/>
              <w:autoSpaceDE w:val="0"/>
              <w:autoSpaceDN w:val="0"/>
              <w:adjustRightInd w:val="0"/>
              <w:spacing w:before="60" w:after="60"/>
              <w:ind w:left="425" w:right="-69" w:hanging="283"/>
              <w:jc w:val="right"/>
              <w:textAlignment w:val="baseline"/>
              <w:rPr>
                <w:rFonts w:ascii="Montserrat" w:hAnsi="Montserrat" w:cs="Arial"/>
                <w:sz w:val="18"/>
                <w:szCs w:val="18"/>
              </w:rPr>
            </w:pPr>
          </w:p>
        </w:tc>
        <w:tc>
          <w:tcPr>
            <w:tcW w:w="7228" w:type="dxa"/>
            <w:gridSpan w:val="9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2864574E" w14:textId="77777777" w:rsidR="000E524E" w:rsidRPr="00BE4117" w:rsidRDefault="000E524E" w:rsidP="00A61751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Montserrat" w:hAnsi="Montserrat" w:cs="Arial"/>
                <w:sz w:val="18"/>
                <w:szCs w:val="18"/>
              </w:rPr>
            </w:pPr>
            <w:r w:rsidRPr="00BE4117">
              <w:rPr>
                <w:rFonts w:ascii="Montserrat" w:hAnsi="Montserrat" w:cs="Arial"/>
                <w:sz w:val="18"/>
                <w:szCs w:val="18"/>
              </w:rPr>
              <w:t>vykonává</w:t>
            </w:r>
            <w:r w:rsidRPr="00BE4117" w:rsidDel="00FF7CE3">
              <w:rPr>
                <w:rFonts w:ascii="Montserrat" w:hAnsi="Montserrat" w:cs="Arial"/>
                <w:sz w:val="18"/>
                <w:szCs w:val="18"/>
              </w:rPr>
              <w:t xml:space="preserve"> </w:t>
            </w:r>
            <w:r w:rsidRPr="00BE4117">
              <w:rPr>
                <w:rFonts w:ascii="Montserrat" w:hAnsi="Montserrat" w:cs="Arial"/>
                <w:sz w:val="18"/>
                <w:szCs w:val="18"/>
              </w:rPr>
              <w:t>na vlastní účet a odpovědnost</w:t>
            </w:r>
            <w:r w:rsidRPr="00BE4117" w:rsidDel="00FF7CE3">
              <w:rPr>
                <w:rFonts w:ascii="Montserrat" w:hAnsi="Montserrat" w:cs="Arial"/>
                <w:sz w:val="18"/>
                <w:szCs w:val="18"/>
              </w:rPr>
              <w:t xml:space="preserve"> </w:t>
            </w:r>
            <w:r w:rsidRPr="00BE4117">
              <w:rPr>
                <w:rFonts w:ascii="Montserrat" w:hAnsi="Montserrat" w:cs="Arial"/>
                <w:sz w:val="18"/>
                <w:szCs w:val="18"/>
              </w:rPr>
              <w:t>Podpořenou ekonomickou činnost</w:t>
            </w:r>
          </w:p>
        </w:tc>
        <w:tc>
          <w:tcPr>
            <w:tcW w:w="1703" w:type="dxa"/>
            <w:gridSpan w:val="3"/>
            <w:tcBorders>
              <w:top w:val="dotted" w:sz="4" w:space="0" w:color="auto"/>
              <w:bottom w:val="dotted" w:sz="4" w:space="0" w:color="auto"/>
              <w:right w:val="single" w:sz="2" w:space="0" w:color="808080" w:themeColor="background1" w:themeShade="80"/>
            </w:tcBorders>
          </w:tcPr>
          <w:p w14:paraId="2C76185D" w14:textId="77777777" w:rsidR="000E524E" w:rsidRPr="00AD58C2" w:rsidRDefault="000E524E" w:rsidP="00610562">
            <w:pPr>
              <w:spacing w:before="60" w:after="60"/>
              <w:rPr>
                <w:rFonts w:ascii="Montserrat" w:hAnsi="Montserrat" w:cs="Arial"/>
                <w:sz w:val="18"/>
                <w:szCs w:val="18"/>
              </w:rPr>
            </w:pPr>
            <w:r w:rsidRPr="00AD58C2">
              <w:rPr>
                <w:rFonts w:ascii="Montserrat" w:hAnsi="Montserrat" w:cs="Arial"/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58C2">
              <w:rPr>
                <w:rFonts w:ascii="Montserrat" w:hAnsi="Montserrat" w:cs="Arial"/>
                <w:sz w:val="18"/>
                <w:szCs w:val="18"/>
              </w:rPr>
              <w:instrText xml:space="preserve"> FORMCHECKBOX </w:instrText>
            </w:r>
            <w:r w:rsidRPr="00AD58C2">
              <w:rPr>
                <w:rFonts w:ascii="Montserrat" w:hAnsi="Montserrat" w:cs="Arial"/>
                <w:sz w:val="18"/>
                <w:szCs w:val="18"/>
              </w:rPr>
            </w:r>
            <w:r w:rsidRPr="00AD58C2">
              <w:rPr>
                <w:rFonts w:ascii="Montserrat" w:hAnsi="Montserrat" w:cs="Arial"/>
                <w:sz w:val="18"/>
                <w:szCs w:val="18"/>
              </w:rPr>
              <w:fldChar w:fldCharType="separate"/>
            </w:r>
            <w:r w:rsidRPr="00AD58C2">
              <w:rPr>
                <w:rFonts w:ascii="Montserrat" w:hAnsi="Montserrat" w:cs="Arial"/>
                <w:sz w:val="18"/>
                <w:szCs w:val="18"/>
              </w:rPr>
              <w:fldChar w:fldCharType="end"/>
            </w:r>
            <w:r w:rsidRPr="00AD58C2">
              <w:rPr>
                <w:rFonts w:ascii="Montserrat" w:hAnsi="Montserrat" w:cs="Arial"/>
                <w:sz w:val="18"/>
                <w:szCs w:val="18"/>
              </w:rPr>
              <w:t xml:space="preserve"> ano  </w:t>
            </w:r>
            <w:r w:rsidRPr="00AD58C2">
              <w:rPr>
                <w:rFonts w:ascii="Montserrat" w:hAnsi="Montserrat" w:cs="Arial"/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58C2">
              <w:rPr>
                <w:rFonts w:ascii="Montserrat" w:hAnsi="Montserrat" w:cs="Arial"/>
                <w:sz w:val="18"/>
                <w:szCs w:val="18"/>
              </w:rPr>
              <w:instrText xml:space="preserve"> FORMCHECKBOX </w:instrText>
            </w:r>
            <w:r w:rsidRPr="00AD58C2">
              <w:rPr>
                <w:rFonts w:ascii="Montserrat" w:hAnsi="Montserrat" w:cs="Arial"/>
                <w:sz w:val="18"/>
                <w:szCs w:val="18"/>
              </w:rPr>
            </w:r>
            <w:r w:rsidRPr="00AD58C2">
              <w:rPr>
                <w:rFonts w:ascii="Montserrat" w:hAnsi="Montserrat" w:cs="Arial"/>
                <w:sz w:val="18"/>
                <w:szCs w:val="18"/>
              </w:rPr>
              <w:fldChar w:fldCharType="separate"/>
            </w:r>
            <w:r w:rsidRPr="00AD58C2">
              <w:rPr>
                <w:rFonts w:ascii="Montserrat" w:hAnsi="Montserrat" w:cs="Arial"/>
                <w:sz w:val="18"/>
                <w:szCs w:val="18"/>
              </w:rPr>
              <w:fldChar w:fldCharType="end"/>
            </w:r>
            <w:r w:rsidRPr="00AD58C2">
              <w:rPr>
                <w:rFonts w:ascii="Montserrat" w:hAnsi="Montserrat" w:cs="Arial"/>
                <w:sz w:val="18"/>
                <w:szCs w:val="18"/>
              </w:rPr>
              <w:t xml:space="preserve"> ne</w:t>
            </w:r>
          </w:p>
        </w:tc>
      </w:tr>
      <w:tr w:rsidR="000E524E" w:rsidRPr="00BE4117" w14:paraId="1F539A89" w14:textId="77777777" w:rsidTr="00BE4117">
        <w:tblPrEx>
          <w:tblLook w:val="00A0" w:firstRow="1" w:lastRow="0" w:firstColumn="1" w:lastColumn="0" w:noHBand="0" w:noVBand="0"/>
        </w:tblPrEx>
        <w:trPr>
          <w:cantSplit/>
          <w:trHeight w:val="57"/>
        </w:trPr>
        <w:tc>
          <w:tcPr>
            <w:tcW w:w="708" w:type="dxa"/>
            <w:tcBorders>
              <w:top w:val="nil"/>
              <w:left w:val="single" w:sz="2" w:space="0" w:color="808080" w:themeColor="background1" w:themeShade="80"/>
              <w:bottom w:val="nil"/>
            </w:tcBorders>
          </w:tcPr>
          <w:p w14:paraId="6C943AE6" w14:textId="77777777" w:rsidR="000E524E" w:rsidRPr="00BE4117" w:rsidRDefault="000E524E" w:rsidP="00715DE5">
            <w:pPr>
              <w:numPr>
                <w:ilvl w:val="0"/>
                <w:numId w:val="12"/>
              </w:numPr>
              <w:tabs>
                <w:tab w:val="clear" w:pos="360"/>
              </w:tabs>
              <w:overflowPunct w:val="0"/>
              <w:autoSpaceDE w:val="0"/>
              <w:autoSpaceDN w:val="0"/>
              <w:adjustRightInd w:val="0"/>
              <w:spacing w:before="60" w:after="60"/>
              <w:ind w:left="425" w:right="-69" w:hanging="283"/>
              <w:jc w:val="right"/>
              <w:textAlignment w:val="baseline"/>
              <w:rPr>
                <w:rFonts w:ascii="Montserrat" w:hAnsi="Montserrat" w:cs="Arial"/>
                <w:sz w:val="18"/>
                <w:szCs w:val="18"/>
              </w:rPr>
            </w:pPr>
          </w:p>
        </w:tc>
        <w:tc>
          <w:tcPr>
            <w:tcW w:w="7228" w:type="dxa"/>
            <w:gridSpan w:val="9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0DA48ACF" w14:textId="77777777" w:rsidR="000E524E" w:rsidRPr="00BE4117" w:rsidRDefault="000E524E" w:rsidP="00A61751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Montserrat" w:hAnsi="Montserrat" w:cs="Arial"/>
                <w:sz w:val="18"/>
                <w:szCs w:val="18"/>
              </w:rPr>
            </w:pPr>
            <w:r w:rsidRPr="00BE4117">
              <w:rPr>
                <w:rFonts w:ascii="Montserrat" w:hAnsi="Montserrat" w:cs="Arial"/>
                <w:sz w:val="18"/>
                <w:szCs w:val="18"/>
              </w:rPr>
              <w:t>zachovává místo realizace Projektu na území vymezeném Smlouvou</w:t>
            </w:r>
          </w:p>
        </w:tc>
        <w:tc>
          <w:tcPr>
            <w:tcW w:w="1703" w:type="dxa"/>
            <w:gridSpan w:val="3"/>
            <w:tcBorders>
              <w:top w:val="dotted" w:sz="4" w:space="0" w:color="auto"/>
              <w:bottom w:val="dotted" w:sz="4" w:space="0" w:color="auto"/>
              <w:right w:val="single" w:sz="2" w:space="0" w:color="808080" w:themeColor="background1" w:themeShade="80"/>
            </w:tcBorders>
          </w:tcPr>
          <w:p w14:paraId="7C6DE769" w14:textId="77777777" w:rsidR="000E524E" w:rsidRPr="00AD58C2" w:rsidRDefault="000E524E" w:rsidP="00610562">
            <w:pPr>
              <w:spacing w:before="60" w:after="60"/>
              <w:rPr>
                <w:rFonts w:ascii="Montserrat" w:hAnsi="Montserrat" w:cs="Arial"/>
                <w:sz w:val="18"/>
                <w:szCs w:val="18"/>
              </w:rPr>
            </w:pPr>
            <w:r w:rsidRPr="00AD58C2">
              <w:rPr>
                <w:rFonts w:ascii="Montserrat" w:hAnsi="Montserrat" w:cs="Arial"/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58C2">
              <w:rPr>
                <w:rFonts w:ascii="Montserrat" w:hAnsi="Montserrat" w:cs="Arial"/>
                <w:sz w:val="18"/>
                <w:szCs w:val="18"/>
              </w:rPr>
              <w:instrText xml:space="preserve"> FORMCHECKBOX </w:instrText>
            </w:r>
            <w:r w:rsidRPr="00AD58C2">
              <w:rPr>
                <w:rFonts w:ascii="Montserrat" w:hAnsi="Montserrat" w:cs="Arial"/>
                <w:sz w:val="18"/>
                <w:szCs w:val="18"/>
              </w:rPr>
            </w:r>
            <w:r w:rsidRPr="00AD58C2">
              <w:rPr>
                <w:rFonts w:ascii="Montserrat" w:hAnsi="Montserrat" w:cs="Arial"/>
                <w:sz w:val="18"/>
                <w:szCs w:val="18"/>
              </w:rPr>
              <w:fldChar w:fldCharType="separate"/>
            </w:r>
            <w:r w:rsidRPr="00AD58C2">
              <w:rPr>
                <w:rFonts w:ascii="Montserrat" w:hAnsi="Montserrat" w:cs="Arial"/>
                <w:sz w:val="18"/>
                <w:szCs w:val="18"/>
              </w:rPr>
              <w:fldChar w:fldCharType="end"/>
            </w:r>
            <w:r w:rsidRPr="00AD58C2">
              <w:rPr>
                <w:rFonts w:ascii="Montserrat" w:hAnsi="Montserrat" w:cs="Arial"/>
                <w:sz w:val="18"/>
                <w:szCs w:val="18"/>
              </w:rPr>
              <w:t xml:space="preserve"> ano  </w:t>
            </w:r>
            <w:r w:rsidRPr="00AD58C2">
              <w:rPr>
                <w:rFonts w:ascii="Montserrat" w:hAnsi="Montserrat" w:cs="Arial"/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58C2">
              <w:rPr>
                <w:rFonts w:ascii="Montserrat" w:hAnsi="Montserrat" w:cs="Arial"/>
                <w:sz w:val="18"/>
                <w:szCs w:val="18"/>
              </w:rPr>
              <w:instrText xml:space="preserve"> FORMCHECKBOX </w:instrText>
            </w:r>
            <w:r w:rsidRPr="00AD58C2">
              <w:rPr>
                <w:rFonts w:ascii="Montserrat" w:hAnsi="Montserrat" w:cs="Arial"/>
                <w:sz w:val="18"/>
                <w:szCs w:val="18"/>
              </w:rPr>
            </w:r>
            <w:r w:rsidRPr="00AD58C2">
              <w:rPr>
                <w:rFonts w:ascii="Montserrat" w:hAnsi="Montserrat" w:cs="Arial"/>
                <w:sz w:val="18"/>
                <w:szCs w:val="18"/>
              </w:rPr>
              <w:fldChar w:fldCharType="separate"/>
            </w:r>
            <w:r w:rsidRPr="00AD58C2">
              <w:rPr>
                <w:rFonts w:ascii="Montserrat" w:hAnsi="Montserrat" w:cs="Arial"/>
                <w:sz w:val="18"/>
                <w:szCs w:val="18"/>
              </w:rPr>
              <w:fldChar w:fldCharType="end"/>
            </w:r>
            <w:r w:rsidRPr="00AD58C2">
              <w:rPr>
                <w:rFonts w:ascii="Montserrat" w:hAnsi="Montserrat" w:cs="Arial"/>
                <w:sz w:val="18"/>
                <w:szCs w:val="18"/>
              </w:rPr>
              <w:t xml:space="preserve"> ne</w:t>
            </w:r>
          </w:p>
        </w:tc>
      </w:tr>
      <w:tr w:rsidR="000E524E" w:rsidRPr="00BE4117" w14:paraId="5E24E142" w14:textId="77777777" w:rsidTr="00BE4117">
        <w:tblPrEx>
          <w:tblLook w:val="00A0" w:firstRow="1" w:lastRow="0" w:firstColumn="1" w:lastColumn="0" w:noHBand="0" w:noVBand="0"/>
        </w:tblPrEx>
        <w:trPr>
          <w:cantSplit/>
          <w:trHeight w:val="57"/>
        </w:trPr>
        <w:tc>
          <w:tcPr>
            <w:tcW w:w="708" w:type="dxa"/>
            <w:tcBorders>
              <w:top w:val="nil"/>
              <w:left w:val="single" w:sz="2" w:space="0" w:color="808080" w:themeColor="background1" w:themeShade="80"/>
              <w:bottom w:val="nil"/>
            </w:tcBorders>
          </w:tcPr>
          <w:p w14:paraId="655C491E" w14:textId="77777777" w:rsidR="000E524E" w:rsidRPr="00BE4117" w:rsidRDefault="000E524E" w:rsidP="00715DE5">
            <w:pPr>
              <w:numPr>
                <w:ilvl w:val="0"/>
                <w:numId w:val="12"/>
              </w:numPr>
              <w:tabs>
                <w:tab w:val="clear" w:pos="360"/>
              </w:tabs>
              <w:overflowPunct w:val="0"/>
              <w:autoSpaceDE w:val="0"/>
              <w:autoSpaceDN w:val="0"/>
              <w:adjustRightInd w:val="0"/>
              <w:spacing w:before="60" w:after="60"/>
              <w:ind w:left="425" w:right="-69" w:hanging="283"/>
              <w:jc w:val="right"/>
              <w:textAlignment w:val="baseline"/>
              <w:rPr>
                <w:rFonts w:ascii="Montserrat" w:hAnsi="Montserrat" w:cs="Arial"/>
                <w:sz w:val="18"/>
                <w:szCs w:val="18"/>
              </w:rPr>
            </w:pPr>
          </w:p>
        </w:tc>
        <w:tc>
          <w:tcPr>
            <w:tcW w:w="7228" w:type="dxa"/>
            <w:gridSpan w:val="9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206DEB74" w14:textId="0326EA02" w:rsidR="000E524E" w:rsidRPr="00BE4117" w:rsidRDefault="000E524E" w:rsidP="00A61751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Montserrat" w:hAnsi="Montserrat" w:cs="Arial"/>
                <w:sz w:val="18"/>
                <w:szCs w:val="18"/>
              </w:rPr>
            </w:pPr>
            <w:r w:rsidRPr="00BE4117">
              <w:rPr>
                <w:rFonts w:ascii="Montserrat" w:hAnsi="Montserrat" w:cs="Arial"/>
                <w:sz w:val="18"/>
                <w:szCs w:val="18"/>
              </w:rPr>
              <w:t>veškerý majetek pořízený</w:t>
            </w:r>
            <w:r w:rsidR="00B95036">
              <w:rPr>
                <w:rFonts w:ascii="Montserrat" w:hAnsi="Montserrat" w:cs="Arial"/>
                <w:sz w:val="18"/>
                <w:szCs w:val="18"/>
              </w:rPr>
              <w:t xml:space="preserve"> nebo opravený</w:t>
            </w:r>
            <w:r w:rsidRPr="00BE4117">
              <w:rPr>
                <w:rFonts w:ascii="Montserrat" w:hAnsi="Montserrat" w:cs="Arial"/>
                <w:sz w:val="18"/>
                <w:szCs w:val="18"/>
              </w:rPr>
              <w:t xml:space="preserve"> s</w:t>
            </w:r>
            <w:r w:rsidR="00B95036">
              <w:rPr>
                <w:rFonts w:ascii="Montserrat" w:hAnsi="Montserrat" w:cs="Arial"/>
                <w:sz w:val="18"/>
                <w:szCs w:val="18"/>
              </w:rPr>
              <w:t> </w:t>
            </w:r>
            <w:r w:rsidRPr="00BE4117">
              <w:rPr>
                <w:rFonts w:ascii="Montserrat" w:hAnsi="Montserrat" w:cs="Arial"/>
                <w:sz w:val="18"/>
                <w:szCs w:val="18"/>
              </w:rPr>
              <w:t>účastí</w:t>
            </w:r>
            <w:r w:rsidR="00B95036">
              <w:rPr>
                <w:rFonts w:ascii="Montserrat" w:hAnsi="Montserrat" w:cs="Arial"/>
                <w:sz w:val="18"/>
                <w:szCs w:val="18"/>
              </w:rPr>
              <w:t xml:space="preserve"> prostředků</w:t>
            </w:r>
            <w:r w:rsidRPr="00BE4117">
              <w:rPr>
                <w:rFonts w:ascii="Montserrat" w:hAnsi="Montserrat" w:cs="Arial"/>
                <w:sz w:val="18"/>
                <w:szCs w:val="18"/>
              </w:rPr>
              <w:t xml:space="preserve"> Úvěru NRB má ve svém vlastnictví</w:t>
            </w:r>
            <w:r w:rsidR="00A61751" w:rsidRPr="00BE4117">
              <w:rPr>
                <w:rFonts w:ascii="Montserrat" w:hAnsi="Montserrat" w:cs="Arial"/>
                <w:sz w:val="18"/>
                <w:szCs w:val="18"/>
              </w:rPr>
              <w:t xml:space="preserve"> a používá jej v souladu se Smlouvou</w:t>
            </w:r>
          </w:p>
        </w:tc>
        <w:tc>
          <w:tcPr>
            <w:tcW w:w="1703" w:type="dxa"/>
            <w:gridSpan w:val="3"/>
            <w:tcBorders>
              <w:top w:val="dotted" w:sz="4" w:space="0" w:color="auto"/>
              <w:bottom w:val="dotted" w:sz="4" w:space="0" w:color="auto"/>
              <w:right w:val="single" w:sz="2" w:space="0" w:color="808080" w:themeColor="background1" w:themeShade="80"/>
            </w:tcBorders>
          </w:tcPr>
          <w:p w14:paraId="33EE75AB" w14:textId="77777777" w:rsidR="000E524E" w:rsidRPr="00AD58C2" w:rsidRDefault="000E524E" w:rsidP="00610562">
            <w:pPr>
              <w:spacing w:before="60" w:after="60"/>
              <w:rPr>
                <w:rFonts w:ascii="Montserrat" w:hAnsi="Montserrat" w:cs="Arial"/>
                <w:sz w:val="18"/>
                <w:szCs w:val="18"/>
              </w:rPr>
            </w:pPr>
            <w:r w:rsidRPr="00AD58C2">
              <w:rPr>
                <w:rFonts w:ascii="Montserrat" w:hAnsi="Montserrat" w:cs="Arial"/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58C2">
              <w:rPr>
                <w:rFonts w:ascii="Montserrat" w:hAnsi="Montserrat" w:cs="Arial"/>
                <w:sz w:val="18"/>
                <w:szCs w:val="18"/>
              </w:rPr>
              <w:instrText xml:space="preserve"> FORMCHECKBOX </w:instrText>
            </w:r>
            <w:r w:rsidRPr="00AD58C2">
              <w:rPr>
                <w:rFonts w:ascii="Montserrat" w:hAnsi="Montserrat" w:cs="Arial"/>
                <w:sz w:val="18"/>
                <w:szCs w:val="18"/>
              </w:rPr>
            </w:r>
            <w:r w:rsidRPr="00AD58C2">
              <w:rPr>
                <w:rFonts w:ascii="Montserrat" w:hAnsi="Montserrat" w:cs="Arial"/>
                <w:sz w:val="18"/>
                <w:szCs w:val="18"/>
              </w:rPr>
              <w:fldChar w:fldCharType="separate"/>
            </w:r>
            <w:r w:rsidRPr="00AD58C2">
              <w:rPr>
                <w:rFonts w:ascii="Montserrat" w:hAnsi="Montserrat" w:cs="Arial"/>
                <w:sz w:val="18"/>
                <w:szCs w:val="18"/>
              </w:rPr>
              <w:fldChar w:fldCharType="end"/>
            </w:r>
            <w:r w:rsidRPr="00AD58C2">
              <w:rPr>
                <w:rFonts w:ascii="Montserrat" w:hAnsi="Montserrat" w:cs="Arial"/>
                <w:sz w:val="18"/>
                <w:szCs w:val="18"/>
              </w:rPr>
              <w:t xml:space="preserve"> ano  </w:t>
            </w:r>
            <w:r w:rsidRPr="00AD58C2">
              <w:rPr>
                <w:rFonts w:ascii="Montserrat" w:hAnsi="Montserrat" w:cs="Arial"/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58C2">
              <w:rPr>
                <w:rFonts w:ascii="Montserrat" w:hAnsi="Montserrat" w:cs="Arial"/>
                <w:sz w:val="18"/>
                <w:szCs w:val="18"/>
              </w:rPr>
              <w:instrText xml:space="preserve"> FORMCHECKBOX </w:instrText>
            </w:r>
            <w:r w:rsidRPr="00AD58C2">
              <w:rPr>
                <w:rFonts w:ascii="Montserrat" w:hAnsi="Montserrat" w:cs="Arial"/>
                <w:sz w:val="18"/>
                <w:szCs w:val="18"/>
              </w:rPr>
            </w:r>
            <w:r w:rsidRPr="00AD58C2">
              <w:rPr>
                <w:rFonts w:ascii="Montserrat" w:hAnsi="Montserrat" w:cs="Arial"/>
                <w:sz w:val="18"/>
                <w:szCs w:val="18"/>
              </w:rPr>
              <w:fldChar w:fldCharType="separate"/>
            </w:r>
            <w:r w:rsidRPr="00AD58C2">
              <w:rPr>
                <w:rFonts w:ascii="Montserrat" w:hAnsi="Montserrat" w:cs="Arial"/>
                <w:sz w:val="18"/>
                <w:szCs w:val="18"/>
              </w:rPr>
              <w:fldChar w:fldCharType="end"/>
            </w:r>
            <w:r w:rsidRPr="00AD58C2">
              <w:rPr>
                <w:rFonts w:ascii="Montserrat" w:hAnsi="Montserrat" w:cs="Arial"/>
                <w:sz w:val="18"/>
                <w:szCs w:val="18"/>
              </w:rPr>
              <w:t xml:space="preserve"> ne</w:t>
            </w:r>
          </w:p>
        </w:tc>
      </w:tr>
      <w:tr w:rsidR="000E524E" w:rsidRPr="00BE4117" w14:paraId="65BD9BF7" w14:textId="77777777" w:rsidTr="00BE4117">
        <w:tblPrEx>
          <w:tblLook w:val="00A0" w:firstRow="1" w:lastRow="0" w:firstColumn="1" w:lastColumn="0" w:noHBand="0" w:noVBand="0"/>
        </w:tblPrEx>
        <w:trPr>
          <w:cantSplit/>
          <w:trHeight w:val="57"/>
        </w:trPr>
        <w:tc>
          <w:tcPr>
            <w:tcW w:w="708" w:type="dxa"/>
            <w:tcBorders>
              <w:top w:val="nil"/>
              <w:left w:val="single" w:sz="2" w:space="0" w:color="808080" w:themeColor="background1" w:themeShade="80"/>
              <w:bottom w:val="nil"/>
            </w:tcBorders>
          </w:tcPr>
          <w:p w14:paraId="47E28D66" w14:textId="77777777" w:rsidR="000E524E" w:rsidRPr="00BE4117" w:rsidRDefault="000E524E" w:rsidP="00715DE5">
            <w:pPr>
              <w:numPr>
                <w:ilvl w:val="0"/>
                <w:numId w:val="12"/>
              </w:numPr>
              <w:tabs>
                <w:tab w:val="clear" w:pos="360"/>
              </w:tabs>
              <w:overflowPunct w:val="0"/>
              <w:autoSpaceDE w:val="0"/>
              <w:autoSpaceDN w:val="0"/>
              <w:adjustRightInd w:val="0"/>
              <w:spacing w:before="60" w:after="60"/>
              <w:ind w:left="425" w:right="-69" w:hanging="283"/>
              <w:jc w:val="right"/>
              <w:textAlignment w:val="baseline"/>
              <w:rPr>
                <w:rFonts w:ascii="Montserrat" w:hAnsi="Montserrat" w:cs="Arial"/>
                <w:sz w:val="18"/>
                <w:szCs w:val="18"/>
              </w:rPr>
            </w:pPr>
          </w:p>
        </w:tc>
        <w:tc>
          <w:tcPr>
            <w:tcW w:w="7228" w:type="dxa"/>
            <w:gridSpan w:val="9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59575586" w14:textId="388315B1" w:rsidR="000E524E" w:rsidRPr="00BE4117" w:rsidRDefault="000E524E" w:rsidP="00E50711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Montserrat" w:hAnsi="Montserrat" w:cs="Arial"/>
                <w:sz w:val="18"/>
                <w:szCs w:val="18"/>
              </w:rPr>
            </w:pPr>
            <w:r w:rsidRPr="00BE4117">
              <w:rPr>
                <w:rFonts w:ascii="Montserrat" w:hAnsi="Montserrat" w:cs="Arial"/>
                <w:sz w:val="18"/>
                <w:szCs w:val="18"/>
              </w:rPr>
              <w:t xml:space="preserve">vykonává podnikatelskou činnost </w:t>
            </w:r>
            <w:r w:rsidR="007C2491">
              <w:rPr>
                <w:rFonts w:ascii="Montserrat" w:hAnsi="Montserrat" w:cs="Arial"/>
                <w:sz w:val="18"/>
                <w:szCs w:val="18"/>
              </w:rPr>
              <w:t xml:space="preserve">i </w:t>
            </w:r>
            <w:r w:rsidRPr="00BE4117">
              <w:rPr>
                <w:rFonts w:ascii="Montserrat" w:hAnsi="Montserrat" w:cs="Arial"/>
                <w:sz w:val="18"/>
                <w:szCs w:val="18"/>
              </w:rPr>
              <w:t>v</w:t>
            </w:r>
            <w:r w:rsidR="00E50711">
              <w:rPr>
                <w:rFonts w:ascii="Montserrat" w:hAnsi="Montserrat" w:cs="Arial"/>
                <w:sz w:val="18"/>
                <w:szCs w:val="18"/>
              </w:rPr>
              <w:t> </w:t>
            </w:r>
            <w:r w:rsidRPr="00BE4117">
              <w:rPr>
                <w:rFonts w:ascii="Montserrat" w:hAnsi="Montserrat" w:cs="Arial"/>
                <w:sz w:val="18"/>
                <w:szCs w:val="18"/>
              </w:rPr>
              <w:t>odvětví</w:t>
            </w:r>
            <w:r w:rsidR="00E50711">
              <w:rPr>
                <w:rFonts w:ascii="Montserrat" w:hAnsi="Montserrat" w:cs="Arial"/>
                <w:sz w:val="18"/>
                <w:szCs w:val="18"/>
              </w:rPr>
              <w:t>, které je podle Smlouvy vyloučeným odvětvím</w:t>
            </w:r>
            <w:r w:rsidRPr="00BE4117">
              <w:rPr>
                <w:rFonts w:ascii="Montserrat" w:hAnsi="Montserrat" w:cs="Arial"/>
                <w:sz w:val="18"/>
                <w:szCs w:val="18"/>
              </w:rPr>
              <w:t xml:space="preserve"> (může to být např. zemědělství)</w:t>
            </w:r>
          </w:p>
        </w:tc>
        <w:tc>
          <w:tcPr>
            <w:tcW w:w="1703" w:type="dxa"/>
            <w:gridSpan w:val="3"/>
            <w:tcBorders>
              <w:top w:val="dotted" w:sz="4" w:space="0" w:color="auto"/>
              <w:bottom w:val="dotted" w:sz="4" w:space="0" w:color="auto"/>
              <w:right w:val="single" w:sz="2" w:space="0" w:color="808080" w:themeColor="background1" w:themeShade="80"/>
            </w:tcBorders>
          </w:tcPr>
          <w:p w14:paraId="0678DCDC" w14:textId="77777777" w:rsidR="000E524E" w:rsidRPr="00AD58C2" w:rsidRDefault="000E524E" w:rsidP="00610562">
            <w:pPr>
              <w:spacing w:before="60" w:after="60"/>
              <w:rPr>
                <w:rFonts w:ascii="Montserrat" w:hAnsi="Montserrat" w:cs="Arial"/>
                <w:sz w:val="18"/>
                <w:szCs w:val="18"/>
              </w:rPr>
            </w:pPr>
            <w:r w:rsidRPr="00AD58C2">
              <w:rPr>
                <w:rFonts w:ascii="Montserrat" w:hAnsi="Montserrat" w:cs="Arial"/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58C2">
              <w:rPr>
                <w:rFonts w:ascii="Montserrat" w:hAnsi="Montserrat" w:cs="Arial"/>
                <w:sz w:val="18"/>
                <w:szCs w:val="18"/>
              </w:rPr>
              <w:instrText xml:space="preserve"> FORMCHECKBOX </w:instrText>
            </w:r>
            <w:r w:rsidRPr="00AD58C2">
              <w:rPr>
                <w:rFonts w:ascii="Montserrat" w:hAnsi="Montserrat" w:cs="Arial"/>
                <w:sz w:val="18"/>
                <w:szCs w:val="18"/>
              </w:rPr>
            </w:r>
            <w:r w:rsidRPr="00AD58C2">
              <w:rPr>
                <w:rFonts w:ascii="Montserrat" w:hAnsi="Montserrat" w:cs="Arial"/>
                <w:sz w:val="18"/>
                <w:szCs w:val="18"/>
              </w:rPr>
              <w:fldChar w:fldCharType="separate"/>
            </w:r>
            <w:r w:rsidRPr="00AD58C2">
              <w:rPr>
                <w:rFonts w:ascii="Montserrat" w:hAnsi="Montserrat" w:cs="Arial"/>
                <w:sz w:val="18"/>
                <w:szCs w:val="18"/>
              </w:rPr>
              <w:fldChar w:fldCharType="end"/>
            </w:r>
            <w:r w:rsidRPr="00AD58C2">
              <w:rPr>
                <w:rFonts w:ascii="Montserrat" w:hAnsi="Montserrat" w:cs="Arial"/>
                <w:sz w:val="18"/>
                <w:szCs w:val="18"/>
              </w:rPr>
              <w:t xml:space="preserve"> ano  </w:t>
            </w:r>
            <w:r w:rsidRPr="00AD58C2">
              <w:rPr>
                <w:rFonts w:ascii="Montserrat" w:hAnsi="Montserrat" w:cs="Arial"/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58C2">
              <w:rPr>
                <w:rFonts w:ascii="Montserrat" w:hAnsi="Montserrat" w:cs="Arial"/>
                <w:sz w:val="18"/>
                <w:szCs w:val="18"/>
              </w:rPr>
              <w:instrText xml:space="preserve"> FORMCHECKBOX </w:instrText>
            </w:r>
            <w:r w:rsidRPr="00AD58C2">
              <w:rPr>
                <w:rFonts w:ascii="Montserrat" w:hAnsi="Montserrat" w:cs="Arial"/>
                <w:sz w:val="18"/>
                <w:szCs w:val="18"/>
              </w:rPr>
            </w:r>
            <w:r w:rsidRPr="00AD58C2">
              <w:rPr>
                <w:rFonts w:ascii="Montserrat" w:hAnsi="Montserrat" w:cs="Arial"/>
                <w:sz w:val="18"/>
                <w:szCs w:val="18"/>
              </w:rPr>
              <w:fldChar w:fldCharType="separate"/>
            </w:r>
            <w:r w:rsidRPr="00AD58C2">
              <w:rPr>
                <w:rFonts w:ascii="Montserrat" w:hAnsi="Montserrat" w:cs="Arial"/>
                <w:sz w:val="18"/>
                <w:szCs w:val="18"/>
              </w:rPr>
              <w:fldChar w:fldCharType="end"/>
            </w:r>
            <w:r w:rsidRPr="00AD58C2">
              <w:rPr>
                <w:rFonts w:ascii="Montserrat" w:hAnsi="Montserrat" w:cs="Arial"/>
                <w:sz w:val="18"/>
                <w:szCs w:val="18"/>
              </w:rPr>
              <w:t xml:space="preserve"> ne</w:t>
            </w:r>
          </w:p>
        </w:tc>
      </w:tr>
      <w:tr w:rsidR="000E524E" w:rsidRPr="00BE4117" w14:paraId="3C1A447B" w14:textId="77777777" w:rsidTr="00BE4117">
        <w:tblPrEx>
          <w:tblLook w:val="00A0" w:firstRow="1" w:lastRow="0" w:firstColumn="1" w:lastColumn="0" w:noHBand="0" w:noVBand="0"/>
        </w:tblPrEx>
        <w:trPr>
          <w:cantSplit/>
          <w:trHeight w:val="57"/>
        </w:trPr>
        <w:tc>
          <w:tcPr>
            <w:tcW w:w="708" w:type="dxa"/>
            <w:tcBorders>
              <w:top w:val="nil"/>
              <w:left w:val="single" w:sz="2" w:space="0" w:color="808080" w:themeColor="background1" w:themeShade="80"/>
              <w:bottom w:val="nil"/>
            </w:tcBorders>
          </w:tcPr>
          <w:p w14:paraId="36154DD7" w14:textId="77777777" w:rsidR="000E524E" w:rsidRPr="00BE4117" w:rsidRDefault="000E524E" w:rsidP="00715DE5">
            <w:pPr>
              <w:overflowPunct w:val="0"/>
              <w:autoSpaceDE w:val="0"/>
              <w:autoSpaceDN w:val="0"/>
              <w:adjustRightInd w:val="0"/>
              <w:spacing w:before="60" w:after="60"/>
              <w:ind w:left="425" w:right="-69"/>
              <w:jc w:val="right"/>
              <w:textAlignment w:val="baseline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7228" w:type="dxa"/>
            <w:gridSpan w:val="9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6A57F54A" w14:textId="01A9EDD7" w:rsidR="000E524E" w:rsidRPr="00BE4117" w:rsidRDefault="000E524E" w:rsidP="00715DE5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Montserrat" w:hAnsi="Montserrat"/>
                <w:sz w:val="18"/>
                <w:szCs w:val="18"/>
              </w:rPr>
            </w:pPr>
            <w:r w:rsidRPr="00BE4117">
              <w:rPr>
                <w:rFonts w:ascii="Montserrat" w:hAnsi="Montserrat" w:cs="Arial"/>
                <w:sz w:val="18"/>
                <w:szCs w:val="18"/>
              </w:rPr>
              <w:t xml:space="preserve">pokud činnost </w:t>
            </w:r>
            <w:r w:rsidR="00715DE5">
              <w:rPr>
                <w:rFonts w:ascii="Montserrat" w:hAnsi="Montserrat" w:cs="Arial"/>
                <w:sz w:val="18"/>
                <w:szCs w:val="18"/>
              </w:rPr>
              <w:t>v takovém</w:t>
            </w:r>
            <w:r w:rsidRPr="00BE4117">
              <w:rPr>
                <w:rFonts w:ascii="Montserrat" w:hAnsi="Montserrat" w:cs="Arial"/>
                <w:sz w:val="18"/>
                <w:szCs w:val="18"/>
              </w:rPr>
              <w:t xml:space="preserve"> odvětví vykonává, prohlašuje, že oddělením činností nebo rozlišením nákladů podpořených z Programu zajišťuje, aby jeho činnosti v</w:t>
            </w:r>
            <w:r w:rsidR="00715DE5">
              <w:rPr>
                <w:rFonts w:ascii="Montserrat" w:hAnsi="Montserrat" w:cs="Arial"/>
                <w:sz w:val="18"/>
                <w:szCs w:val="18"/>
              </w:rPr>
              <w:t> </w:t>
            </w:r>
            <w:r w:rsidRPr="00BE4117">
              <w:rPr>
                <w:rFonts w:ascii="Montserrat" w:hAnsi="Montserrat" w:cs="Arial"/>
                <w:sz w:val="18"/>
                <w:szCs w:val="18"/>
              </w:rPr>
              <w:t>tomto</w:t>
            </w:r>
            <w:r w:rsidR="00715DE5">
              <w:rPr>
                <w:rFonts w:ascii="Montserrat" w:hAnsi="Montserrat" w:cs="Arial"/>
                <w:sz w:val="18"/>
                <w:szCs w:val="18"/>
              </w:rPr>
              <w:t xml:space="preserve"> odvětví</w:t>
            </w:r>
            <w:r w:rsidRPr="00BE4117">
              <w:rPr>
                <w:rFonts w:ascii="Montserrat" w:hAnsi="Montserrat" w:cs="Arial"/>
                <w:sz w:val="18"/>
                <w:szCs w:val="18"/>
              </w:rPr>
              <w:t xml:space="preserve"> nevyužívaly podporu poskytovanou z</w:t>
            </w:r>
            <w:r w:rsidR="00873406" w:rsidRPr="00BE4117">
              <w:rPr>
                <w:rFonts w:ascii="Montserrat" w:hAnsi="Montserrat" w:cs="Arial"/>
                <w:sz w:val="18"/>
                <w:szCs w:val="18"/>
              </w:rPr>
              <w:t> </w:t>
            </w:r>
            <w:r w:rsidRPr="00BE4117">
              <w:rPr>
                <w:rFonts w:ascii="Montserrat" w:hAnsi="Montserrat" w:cs="Arial"/>
                <w:sz w:val="18"/>
                <w:szCs w:val="18"/>
              </w:rPr>
              <w:t>Programu</w:t>
            </w:r>
          </w:p>
        </w:tc>
        <w:tc>
          <w:tcPr>
            <w:tcW w:w="1703" w:type="dxa"/>
            <w:gridSpan w:val="3"/>
            <w:tcBorders>
              <w:top w:val="dotted" w:sz="4" w:space="0" w:color="auto"/>
              <w:bottom w:val="dotted" w:sz="4" w:space="0" w:color="auto"/>
              <w:right w:val="single" w:sz="2" w:space="0" w:color="808080" w:themeColor="background1" w:themeShade="80"/>
            </w:tcBorders>
          </w:tcPr>
          <w:p w14:paraId="4B69FCF6" w14:textId="77777777" w:rsidR="000E524E" w:rsidRPr="00AD58C2" w:rsidRDefault="000E524E" w:rsidP="00610562">
            <w:pPr>
              <w:spacing w:before="60" w:after="60"/>
              <w:rPr>
                <w:rFonts w:ascii="Montserrat" w:hAnsi="Montserrat" w:cs="Arial"/>
                <w:sz w:val="18"/>
                <w:szCs w:val="18"/>
              </w:rPr>
            </w:pPr>
            <w:r w:rsidRPr="00AD58C2">
              <w:rPr>
                <w:rFonts w:ascii="Montserrat" w:hAnsi="Montserrat" w:cs="Arial"/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58C2">
              <w:rPr>
                <w:rFonts w:ascii="Montserrat" w:hAnsi="Montserrat" w:cs="Arial"/>
                <w:sz w:val="18"/>
                <w:szCs w:val="18"/>
              </w:rPr>
              <w:instrText xml:space="preserve"> FORMCHECKBOX </w:instrText>
            </w:r>
            <w:r w:rsidRPr="00AD58C2">
              <w:rPr>
                <w:rFonts w:ascii="Montserrat" w:hAnsi="Montserrat" w:cs="Arial"/>
                <w:sz w:val="18"/>
                <w:szCs w:val="18"/>
              </w:rPr>
            </w:r>
            <w:r w:rsidRPr="00AD58C2">
              <w:rPr>
                <w:rFonts w:ascii="Montserrat" w:hAnsi="Montserrat" w:cs="Arial"/>
                <w:sz w:val="18"/>
                <w:szCs w:val="18"/>
              </w:rPr>
              <w:fldChar w:fldCharType="separate"/>
            </w:r>
            <w:r w:rsidRPr="00AD58C2">
              <w:rPr>
                <w:rFonts w:ascii="Montserrat" w:hAnsi="Montserrat" w:cs="Arial"/>
                <w:sz w:val="18"/>
                <w:szCs w:val="18"/>
              </w:rPr>
              <w:fldChar w:fldCharType="end"/>
            </w:r>
            <w:r w:rsidRPr="00AD58C2">
              <w:rPr>
                <w:rFonts w:ascii="Montserrat" w:hAnsi="Montserrat" w:cs="Arial"/>
                <w:sz w:val="18"/>
                <w:szCs w:val="18"/>
              </w:rPr>
              <w:t xml:space="preserve"> ano  </w:t>
            </w:r>
            <w:r w:rsidRPr="00AD58C2">
              <w:rPr>
                <w:rFonts w:ascii="Montserrat" w:hAnsi="Montserrat" w:cs="Arial"/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58C2">
              <w:rPr>
                <w:rFonts w:ascii="Montserrat" w:hAnsi="Montserrat" w:cs="Arial"/>
                <w:sz w:val="18"/>
                <w:szCs w:val="18"/>
              </w:rPr>
              <w:instrText xml:space="preserve"> FORMCHECKBOX </w:instrText>
            </w:r>
            <w:r w:rsidRPr="00AD58C2">
              <w:rPr>
                <w:rFonts w:ascii="Montserrat" w:hAnsi="Montserrat" w:cs="Arial"/>
                <w:sz w:val="18"/>
                <w:szCs w:val="18"/>
              </w:rPr>
            </w:r>
            <w:r w:rsidRPr="00AD58C2">
              <w:rPr>
                <w:rFonts w:ascii="Montserrat" w:hAnsi="Montserrat" w:cs="Arial"/>
                <w:sz w:val="18"/>
                <w:szCs w:val="18"/>
              </w:rPr>
              <w:fldChar w:fldCharType="separate"/>
            </w:r>
            <w:r w:rsidRPr="00AD58C2">
              <w:rPr>
                <w:rFonts w:ascii="Montserrat" w:hAnsi="Montserrat" w:cs="Arial"/>
                <w:sz w:val="18"/>
                <w:szCs w:val="18"/>
              </w:rPr>
              <w:fldChar w:fldCharType="end"/>
            </w:r>
            <w:r w:rsidRPr="00AD58C2">
              <w:rPr>
                <w:rFonts w:ascii="Montserrat" w:hAnsi="Montserrat" w:cs="Arial"/>
                <w:sz w:val="18"/>
                <w:szCs w:val="18"/>
              </w:rPr>
              <w:t xml:space="preserve"> ne</w:t>
            </w:r>
          </w:p>
        </w:tc>
      </w:tr>
      <w:tr w:rsidR="00B95036" w:rsidRPr="00BE4117" w14:paraId="5899A2C0" w14:textId="77777777" w:rsidTr="00BE4117">
        <w:tblPrEx>
          <w:tblLook w:val="00A0" w:firstRow="1" w:lastRow="0" w:firstColumn="1" w:lastColumn="0" w:noHBand="0" w:noVBand="0"/>
        </w:tblPrEx>
        <w:trPr>
          <w:cantSplit/>
          <w:trHeight w:val="57"/>
        </w:trPr>
        <w:tc>
          <w:tcPr>
            <w:tcW w:w="708" w:type="dxa"/>
            <w:tcBorders>
              <w:top w:val="nil"/>
              <w:left w:val="single" w:sz="2" w:space="0" w:color="808080" w:themeColor="background1" w:themeShade="80"/>
              <w:bottom w:val="nil"/>
            </w:tcBorders>
          </w:tcPr>
          <w:p w14:paraId="398642CC" w14:textId="77777777" w:rsidR="00B95036" w:rsidRPr="00B95036" w:rsidRDefault="00B95036" w:rsidP="00B95036">
            <w:pPr>
              <w:numPr>
                <w:ilvl w:val="0"/>
                <w:numId w:val="12"/>
              </w:numPr>
              <w:tabs>
                <w:tab w:val="clear" w:pos="360"/>
              </w:tabs>
              <w:overflowPunct w:val="0"/>
              <w:autoSpaceDE w:val="0"/>
              <w:autoSpaceDN w:val="0"/>
              <w:adjustRightInd w:val="0"/>
              <w:spacing w:before="60" w:after="60"/>
              <w:ind w:left="425" w:right="-69" w:hanging="283"/>
              <w:jc w:val="right"/>
              <w:textAlignment w:val="baseline"/>
              <w:rPr>
                <w:rFonts w:ascii="Montserrat" w:hAnsi="Montserrat" w:cs="Arial"/>
                <w:sz w:val="18"/>
                <w:szCs w:val="18"/>
              </w:rPr>
            </w:pPr>
          </w:p>
        </w:tc>
        <w:tc>
          <w:tcPr>
            <w:tcW w:w="7228" w:type="dxa"/>
            <w:gridSpan w:val="9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6EBD5E74" w14:textId="2065DB41" w:rsidR="00B95036" w:rsidRPr="00BE4117" w:rsidRDefault="00B95036" w:rsidP="00715DE5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Montserrat" w:hAnsi="Montserrat" w:cs="Arial"/>
                <w:sz w:val="18"/>
                <w:szCs w:val="18"/>
              </w:rPr>
            </w:pPr>
            <w:r>
              <w:rPr>
                <w:rFonts w:ascii="Montserrat" w:hAnsi="Montserrat" w:cs="Arial"/>
                <w:sz w:val="18"/>
                <w:szCs w:val="18"/>
              </w:rPr>
              <w:t>využívá dlouhodobý majetek pořízen</w:t>
            </w:r>
            <w:r w:rsidR="007C2491">
              <w:rPr>
                <w:rFonts w:ascii="Montserrat" w:hAnsi="Montserrat" w:cs="Arial"/>
                <w:sz w:val="18"/>
                <w:szCs w:val="18"/>
              </w:rPr>
              <w:t>ý</w:t>
            </w:r>
            <w:r>
              <w:rPr>
                <w:rFonts w:ascii="Montserrat" w:hAnsi="Montserrat" w:cs="Arial"/>
                <w:sz w:val="18"/>
                <w:szCs w:val="18"/>
              </w:rPr>
              <w:t xml:space="preserve"> nebo opravený s účastí prostředků Úvěru NRB k činnostem v oblasti pronájmu</w:t>
            </w:r>
          </w:p>
        </w:tc>
        <w:tc>
          <w:tcPr>
            <w:tcW w:w="1703" w:type="dxa"/>
            <w:gridSpan w:val="3"/>
            <w:tcBorders>
              <w:top w:val="dotted" w:sz="4" w:space="0" w:color="auto"/>
              <w:bottom w:val="dotted" w:sz="4" w:space="0" w:color="auto"/>
              <w:right w:val="single" w:sz="2" w:space="0" w:color="808080" w:themeColor="background1" w:themeShade="80"/>
            </w:tcBorders>
          </w:tcPr>
          <w:p w14:paraId="71DD79E1" w14:textId="789C6392" w:rsidR="00B95036" w:rsidRPr="00AD58C2" w:rsidRDefault="00B95036" w:rsidP="00610562">
            <w:pPr>
              <w:spacing w:before="60" w:after="60"/>
              <w:rPr>
                <w:rFonts w:ascii="Montserrat" w:hAnsi="Montserrat" w:cs="Arial"/>
                <w:sz w:val="18"/>
                <w:szCs w:val="18"/>
              </w:rPr>
            </w:pPr>
            <w:r w:rsidRPr="00AD58C2">
              <w:rPr>
                <w:rFonts w:ascii="Montserrat" w:hAnsi="Montserrat" w:cs="Arial"/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58C2">
              <w:rPr>
                <w:rFonts w:ascii="Montserrat" w:hAnsi="Montserrat" w:cs="Arial"/>
                <w:sz w:val="18"/>
                <w:szCs w:val="18"/>
              </w:rPr>
              <w:instrText xml:space="preserve"> FORMCHECKBOX </w:instrText>
            </w:r>
            <w:r w:rsidRPr="00AD58C2">
              <w:rPr>
                <w:rFonts w:ascii="Montserrat" w:hAnsi="Montserrat" w:cs="Arial"/>
                <w:sz w:val="18"/>
                <w:szCs w:val="18"/>
              </w:rPr>
            </w:r>
            <w:r w:rsidRPr="00AD58C2">
              <w:rPr>
                <w:rFonts w:ascii="Montserrat" w:hAnsi="Montserrat" w:cs="Arial"/>
                <w:sz w:val="18"/>
                <w:szCs w:val="18"/>
              </w:rPr>
              <w:fldChar w:fldCharType="separate"/>
            </w:r>
            <w:r w:rsidRPr="00AD58C2">
              <w:rPr>
                <w:rFonts w:ascii="Montserrat" w:hAnsi="Montserrat" w:cs="Arial"/>
                <w:sz w:val="18"/>
                <w:szCs w:val="18"/>
              </w:rPr>
              <w:fldChar w:fldCharType="end"/>
            </w:r>
            <w:r w:rsidRPr="00AD58C2">
              <w:rPr>
                <w:rFonts w:ascii="Montserrat" w:hAnsi="Montserrat" w:cs="Arial"/>
                <w:sz w:val="18"/>
                <w:szCs w:val="18"/>
              </w:rPr>
              <w:t xml:space="preserve"> ano  </w:t>
            </w:r>
            <w:r w:rsidRPr="00AD58C2">
              <w:rPr>
                <w:rFonts w:ascii="Montserrat" w:hAnsi="Montserrat" w:cs="Arial"/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58C2">
              <w:rPr>
                <w:rFonts w:ascii="Montserrat" w:hAnsi="Montserrat" w:cs="Arial"/>
                <w:sz w:val="18"/>
                <w:szCs w:val="18"/>
              </w:rPr>
              <w:instrText xml:space="preserve"> FORMCHECKBOX </w:instrText>
            </w:r>
            <w:r w:rsidRPr="00AD58C2">
              <w:rPr>
                <w:rFonts w:ascii="Montserrat" w:hAnsi="Montserrat" w:cs="Arial"/>
                <w:sz w:val="18"/>
                <w:szCs w:val="18"/>
              </w:rPr>
            </w:r>
            <w:r w:rsidRPr="00AD58C2">
              <w:rPr>
                <w:rFonts w:ascii="Montserrat" w:hAnsi="Montserrat" w:cs="Arial"/>
                <w:sz w:val="18"/>
                <w:szCs w:val="18"/>
              </w:rPr>
              <w:fldChar w:fldCharType="separate"/>
            </w:r>
            <w:r w:rsidRPr="00AD58C2">
              <w:rPr>
                <w:rFonts w:ascii="Montserrat" w:hAnsi="Montserrat" w:cs="Arial"/>
                <w:sz w:val="18"/>
                <w:szCs w:val="18"/>
              </w:rPr>
              <w:fldChar w:fldCharType="end"/>
            </w:r>
            <w:r w:rsidRPr="00AD58C2">
              <w:rPr>
                <w:rFonts w:ascii="Montserrat" w:hAnsi="Montserrat" w:cs="Arial"/>
                <w:sz w:val="18"/>
                <w:szCs w:val="18"/>
              </w:rPr>
              <w:t xml:space="preserve"> ne</w:t>
            </w:r>
          </w:p>
        </w:tc>
      </w:tr>
      <w:tr w:rsidR="00B95036" w:rsidRPr="00BE4117" w14:paraId="45E8F286" w14:textId="77777777" w:rsidTr="00E05D16">
        <w:tblPrEx>
          <w:tblLook w:val="00A0" w:firstRow="1" w:lastRow="0" w:firstColumn="1" w:lastColumn="0" w:noHBand="0" w:noVBand="0"/>
        </w:tblPrEx>
        <w:trPr>
          <w:cantSplit/>
          <w:trHeight w:val="57"/>
        </w:trPr>
        <w:tc>
          <w:tcPr>
            <w:tcW w:w="708" w:type="dxa"/>
            <w:tcBorders>
              <w:top w:val="nil"/>
              <w:left w:val="single" w:sz="2" w:space="0" w:color="808080" w:themeColor="background1" w:themeShade="80"/>
              <w:bottom w:val="single" w:sz="2" w:space="0" w:color="808080" w:themeColor="background1" w:themeShade="80"/>
            </w:tcBorders>
          </w:tcPr>
          <w:p w14:paraId="3859A83E" w14:textId="77777777" w:rsidR="00B95036" w:rsidRPr="00B95036" w:rsidRDefault="00B95036" w:rsidP="00B95036">
            <w:pPr>
              <w:overflowPunct w:val="0"/>
              <w:autoSpaceDE w:val="0"/>
              <w:autoSpaceDN w:val="0"/>
              <w:adjustRightInd w:val="0"/>
              <w:spacing w:before="60" w:after="60"/>
              <w:ind w:left="425" w:right="-69"/>
              <w:textAlignment w:val="baseline"/>
              <w:rPr>
                <w:rFonts w:ascii="Montserrat" w:hAnsi="Montserrat" w:cs="Arial"/>
                <w:sz w:val="18"/>
                <w:szCs w:val="18"/>
              </w:rPr>
            </w:pPr>
          </w:p>
        </w:tc>
        <w:tc>
          <w:tcPr>
            <w:tcW w:w="7228" w:type="dxa"/>
            <w:gridSpan w:val="9"/>
            <w:tcBorders>
              <w:top w:val="dotted" w:sz="4" w:space="0" w:color="auto"/>
              <w:left w:val="nil"/>
              <w:bottom w:val="single" w:sz="2" w:space="0" w:color="808080" w:themeColor="background1" w:themeShade="80"/>
            </w:tcBorders>
          </w:tcPr>
          <w:p w14:paraId="6298180E" w14:textId="5A926AE5" w:rsidR="00B95036" w:rsidRDefault="00B95036" w:rsidP="00715DE5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Montserrat" w:hAnsi="Montserrat" w:cs="Arial"/>
                <w:sz w:val="18"/>
                <w:szCs w:val="18"/>
              </w:rPr>
            </w:pPr>
            <w:r>
              <w:rPr>
                <w:rFonts w:ascii="Montserrat" w:hAnsi="Montserrat" w:cs="Arial"/>
                <w:sz w:val="18"/>
                <w:szCs w:val="18"/>
              </w:rPr>
              <w:t>pokud tento majetek k pronájmu využívá, zajišťuje, aby byl pronajímán v souladu se Smlouvou (malým a středním podnikům se sídlem či provozovnou</w:t>
            </w:r>
            <w:r w:rsidR="00177232">
              <w:rPr>
                <w:rFonts w:ascii="Montserrat" w:hAnsi="Montserrat" w:cs="Arial"/>
                <w:sz w:val="18"/>
                <w:szCs w:val="18"/>
              </w:rPr>
              <w:t xml:space="preserve"> na území stanoveném Smlouvou) a nebyl nájemci využíván k činnostem vyloučeným podle Smlouvy</w:t>
            </w:r>
          </w:p>
        </w:tc>
        <w:tc>
          <w:tcPr>
            <w:tcW w:w="1703" w:type="dxa"/>
            <w:gridSpan w:val="3"/>
            <w:tcBorders>
              <w:top w:val="dotted" w:sz="4" w:space="0" w:color="auto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7FDFC080" w14:textId="4F5853AB" w:rsidR="00B95036" w:rsidRPr="00AD58C2" w:rsidRDefault="00177232" w:rsidP="00610562">
            <w:pPr>
              <w:spacing w:before="60" w:after="60"/>
              <w:rPr>
                <w:rFonts w:ascii="Montserrat" w:hAnsi="Montserrat" w:cs="Arial"/>
                <w:sz w:val="18"/>
                <w:szCs w:val="18"/>
              </w:rPr>
            </w:pPr>
            <w:r w:rsidRPr="00AD58C2">
              <w:rPr>
                <w:rFonts w:ascii="Montserrat" w:hAnsi="Montserrat" w:cs="Arial"/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58C2">
              <w:rPr>
                <w:rFonts w:ascii="Montserrat" w:hAnsi="Montserrat" w:cs="Arial"/>
                <w:sz w:val="18"/>
                <w:szCs w:val="18"/>
              </w:rPr>
              <w:instrText xml:space="preserve"> FORMCHECKBOX </w:instrText>
            </w:r>
            <w:r w:rsidRPr="00AD58C2">
              <w:rPr>
                <w:rFonts w:ascii="Montserrat" w:hAnsi="Montserrat" w:cs="Arial"/>
                <w:sz w:val="18"/>
                <w:szCs w:val="18"/>
              </w:rPr>
            </w:r>
            <w:r w:rsidRPr="00AD58C2">
              <w:rPr>
                <w:rFonts w:ascii="Montserrat" w:hAnsi="Montserrat" w:cs="Arial"/>
                <w:sz w:val="18"/>
                <w:szCs w:val="18"/>
              </w:rPr>
              <w:fldChar w:fldCharType="separate"/>
            </w:r>
            <w:r w:rsidRPr="00AD58C2">
              <w:rPr>
                <w:rFonts w:ascii="Montserrat" w:hAnsi="Montserrat" w:cs="Arial"/>
                <w:sz w:val="18"/>
                <w:szCs w:val="18"/>
              </w:rPr>
              <w:fldChar w:fldCharType="end"/>
            </w:r>
            <w:r w:rsidRPr="00AD58C2">
              <w:rPr>
                <w:rFonts w:ascii="Montserrat" w:hAnsi="Montserrat" w:cs="Arial"/>
                <w:sz w:val="18"/>
                <w:szCs w:val="18"/>
              </w:rPr>
              <w:t xml:space="preserve"> ano  </w:t>
            </w:r>
            <w:r w:rsidRPr="00AD58C2">
              <w:rPr>
                <w:rFonts w:ascii="Montserrat" w:hAnsi="Montserrat" w:cs="Arial"/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58C2">
              <w:rPr>
                <w:rFonts w:ascii="Montserrat" w:hAnsi="Montserrat" w:cs="Arial"/>
                <w:sz w:val="18"/>
                <w:szCs w:val="18"/>
              </w:rPr>
              <w:instrText xml:space="preserve"> FORMCHECKBOX </w:instrText>
            </w:r>
            <w:r w:rsidRPr="00AD58C2">
              <w:rPr>
                <w:rFonts w:ascii="Montserrat" w:hAnsi="Montserrat" w:cs="Arial"/>
                <w:sz w:val="18"/>
                <w:szCs w:val="18"/>
              </w:rPr>
            </w:r>
            <w:r w:rsidRPr="00AD58C2">
              <w:rPr>
                <w:rFonts w:ascii="Montserrat" w:hAnsi="Montserrat" w:cs="Arial"/>
                <w:sz w:val="18"/>
                <w:szCs w:val="18"/>
              </w:rPr>
              <w:fldChar w:fldCharType="separate"/>
            </w:r>
            <w:r w:rsidRPr="00AD58C2">
              <w:rPr>
                <w:rFonts w:ascii="Montserrat" w:hAnsi="Montserrat" w:cs="Arial"/>
                <w:sz w:val="18"/>
                <w:szCs w:val="18"/>
              </w:rPr>
              <w:fldChar w:fldCharType="end"/>
            </w:r>
            <w:r w:rsidRPr="00AD58C2">
              <w:rPr>
                <w:rFonts w:ascii="Montserrat" w:hAnsi="Montserrat" w:cs="Arial"/>
                <w:sz w:val="18"/>
                <w:szCs w:val="18"/>
              </w:rPr>
              <w:t xml:space="preserve"> ne</w:t>
            </w:r>
          </w:p>
        </w:tc>
      </w:tr>
    </w:tbl>
    <w:p w14:paraId="3CD78A7B" w14:textId="77777777" w:rsidR="00A62070" w:rsidRPr="00BE4117" w:rsidRDefault="00AD1FC8" w:rsidP="00BE4117">
      <w:pPr>
        <w:spacing w:before="240" w:after="240"/>
        <w:jc w:val="center"/>
        <w:rPr>
          <w:rFonts w:ascii="Montserrat" w:hAnsi="Montserrat" w:cs="Arial"/>
          <w:b/>
          <w:szCs w:val="24"/>
        </w:rPr>
      </w:pPr>
      <w:r w:rsidRPr="00BE4117">
        <w:rPr>
          <w:rFonts w:ascii="Montserrat" w:hAnsi="Montserrat" w:cs="Arial"/>
          <w:b/>
          <w:szCs w:val="24"/>
        </w:rPr>
        <w:lastRenderedPageBreak/>
        <w:t>Doplňující informace a komentář</w:t>
      </w:r>
      <w:r w:rsidR="00E30319" w:rsidRPr="00BE4117">
        <w:rPr>
          <w:rFonts w:ascii="Montserrat" w:hAnsi="Montserrat" w:cs="Arial"/>
          <w:b/>
          <w:szCs w:val="24"/>
          <w:vertAlign w:val="superscript"/>
        </w:rPr>
        <w:footnoteReference w:id="5"/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656035" w:rsidRPr="00BE4117" w14:paraId="6B443183" w14:textId="77777777" w:rsidTr="00FC2CE1">
        <w:trPr>
          <w:trHeight w:val="4422"/>
        </w:trPr>
        <w:tc>
          <w:tcPr>
            <w:tcW w:w="963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B77BABF" w14:textId="77777777" w:rsidR="00656035" w:rsidRPr="00BE4117" w:rsidRDefault="00656035" w:rsidP="00610562">
            <w:pPr>
              <w:keepNext/>
              <w:spacing w:before="40"/>
              <w:rPr>
                <w:rFonts w:ascii="Montserrat" w:hAnsi="Montserrat" w:cs="Arial"/>
                <w:sz w:val="18"/>
                <w:szCs w:val="18"/>
              </w:rPr>
            </w:pPr>
            <w:r w:rsidRPr="00BE4117">
              <w:rPr>
                <w:rFonts w:ascii="Montserrat" w:hAnsi="Montserrat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E4117">
              <w:rPr>
                <w:rFonts w:ascii="Montserrat" w:hAnsi="Montserrat" w:cs="Arial"/>
                <w:sz w:val="18"/>
                <w:szCs w:val="18"/>
              </w:rPr>
              <w:instrText xml:space="preserve"> FORMTEXT </w:instrText>
            </w:r>
            <w:r w:rsidRPr="00BE4117">
              <w:rPr>
                <w:rFonts w:ascii="Montserrat" w:hAnsi="Montserrat" w:cs="Arial"/>
                <w:sz w:val="18"/>
                <w:szCs w:val="18"/>
              </w:rPr>
            </w:r>
            <w:r w:rsidRPr="00BE4117">
              <w:rPr>
                <w:rFonts w:ascii="Montserrat" w:hAnsi="Montserrat" w:cs="Arial"/>
                <w:sz w:val="18"/>
                <w:szCs w:val="18"/>
              </w:rPr>
              <w:fldChar w:fldCharType="separate"/>
            </w:r>
            <w:r w:rsidRPr="00BE4117">
              <w:rPr>
                <w:rFonts w:ascii="Montserrat" w:hAnsi="Montserrat" w:cs="Arial"/>
                <w:sz w:val="18"/>
                <w:szCs w:val="18"/>
              </w:rPr>
              <w:t> </w:t>
            </w:r>
            <w:r w:rsidRPr="00BE4117">
              <w:rPr>
                <w:rFonts w:ascii="Montserrat" w:hAnsi="Montserrat" w:cs="Arial"/>
                <w:sz w:val="18"/>
                <w:szCs w:val="18"/>
              </w:rPr>
              <w:t> </w:t>
            </w:r>
            <w:r w:rsidRPr="00BE4117">
              <w:rPr>
                <w:rFonts w:ascii="Montserrat" w:hAnsi="Montserrat" w:cs="Arial"/>
                <w:sz w:val="18"/>
                <w:szCs w:val="18"/>
              </w:rPr>
              <w:t> </w:t>
            </w:r>
            <w:r w:rsidRPr="00BE4117">
              <w:rPr>
                <w:rFonts w:ascii="Montserrat" w:hAnsi="Montserrat" w:cs="Arial"/>
                <w:sz w:val="18"/>
                <w:szCs w:val="18"/>
              </w:rPr>
              <w:t> </w:t>
            </w:r>
            <w:r w:rsidRPr="00BE4117">
              <w:rPr>
                <w:rFonts w:ascii="Montserrat" w:hAnsi="Montserrat" w:cs="Arial"/>
                <w:sz w:val="18"/>
                <w:szCs w:val="18"/>
              </w:rPr>
              <w:t> </w:t>
            </w:r>
            <w:r w:rsidRPr="00BE4117">
              <w:rPr>
                <w:rFonts w:ascii="Montserrat" w:hAnsi="Montserrat" w:cs="Arial"/>
                <w:sz w:val="18"/>
                <w:szCs w:val="18"/>
              </w:rPr>
              <w:fldChar w:fldCharType="end"/>
            </w:r>
          </w:p>
        </w:tc>
      </w:tr>
    </w:tbl>
    <w:p w14:paraId="33E86B0C" w14:textId="2C8C9F62" w:rsidR="00A62070" w:rsidRPr="00BE4117" w:rsidRDefault="00E30319" w:rsidP="00BE4117">
      <w:pPr>
        <w:keepNext/>
        <w:spacing w:before="360" w:after="240"/>
        <w:rPr>
          <w:rFonts w:ascii="Montserrat" w:hAnsi="Montserrat" w:cs="Arial"/>
          <w:b/>
          <w:sz w:val="18"/>
          <w:szCs w:val="18"/>
        </w:rPr>
      </w:pPr>
      <w:r w:rsidRPr="00BE4117">
        <w:rPr>
          <w:rFonts w:ascii="Montserrat" w:hAnsi="Montserrat" w:cs="Arial"/>
          <w:b/>
          <w:sz w:val="18"/>
          <w:szCs w:val="18"/>
        </w:rPr>
        <w:t>Klient</w:t>
      </w:r>
      <w:r w:rsidR="00177232">
        <w:rPr>
          <w:rFonts w:ascii="Montserrat" w:hAnsi="Montserrat" w:cs="Arial"/>
          <w:b/>
          <w:sz w:val="18"/>
          <w:szCs w:val="18"/>
        </w:rPr>
        <w:t xml:space="preserve"> v poli výše</w:t>
      </w:r>
      <w:r w:rsidRPr="00BE4117">
        <w:rPr>
          <w:rFonts w:ascii="Montserrat" w:hAnsi="Montserrat" w:cs="Arial"/>
          <w:b/>
          <w:sz w:val="18"/>
          <w:szCs w:val="18"/>
        </w:rPr>
        <w:t xml:space="preserve"> </w:t>
      </w:r>
      <w:r w:rsidR="00656035" w:rsidRPr="00BE4117">
        <w:rPr>
          <w:rFonts w:ascii="Montserrat" w:hAnsi="Montserrat" w:cs="Arial"/>
          <w:b/>
          <w:sz w:val="18"/>
          <w:szCs w:val="18"/>
        </w:rPr>
        <w:t>uvádí</w:t>
      </w:r>
      <w:r w:rsidR="00AD1FC8" w:rsidRPr="00BE4117">
        <w:rPr>
          <w:rFonts w:ascii="Montserrat" w:hAnsi="Montserrat" w:cs="Arial"/>
          <w:b/>
          <w:sz w:val="18"/>
          <w:szCs w:val="18"/>
        </w:rPr>
        <w:t>:</w:t>
      </w:r>
    </w:p>
    <w:p w14:paraId="765F8771" w14:textId="2FC50C85" w:rsidR="00046C00" w:rsidRPr="00BE4117" w:rsidRDefault="00046C00" w:rsidP="00BE4117">
      <w:pPr>
        <w:numPr>
          <w:ilvl w:val="0"/>
          <w:numId w:val="13"/>
        </w:numPr>
        <w:spacing w:after="60"/>
        <w:jc w:val="both"/>
        <w:rPr>
          <w:rFonts w:ascii="Montserrat" w:hAnsi="Montserrat" w:cs="Arial"/>
          <w:sz w:val="18"/>
          <w:szCs w:val="18"/>
        </w:rPr>
      </w:pPr>
      <w:r w:rsidRPr="00BE4117">
        <w:rPr>
          <w:rFonts w:ascii="Montserrat" w:hAnsi="Montserrat" w:cs="Arial"/>
          <w:bCs/>
          <w:sz w:val="18"/>
          <w:szCs w:val="18"/>
        </w:rPr>
        <w:t xml:space="preserve">příčiny a popis </w:t>
      </w:r>
      <w:r w:rsidR="00481E5F" w:rsidRPr="00BE4117">
        <w:rPr>
          <w:rFonts w:ascii="Montserrat" w:hAnsi="Montserrat" w:cs="Arial"/>
          <w:bCs/>
          <w:sz w:val="18"/>
          <w:szCs w:val="18"/>
        </w:rPr>
        <w:t xml:space="preserve">případných </w:t>
      </w:r>
      <w:r w:rsidRPr="00BE4117">
        <w:rPr>
          <w:rFonts w:ascii="Montserrat" w:hAnsi="Montserrat" w:cs="Arial"/>
          <w:bCs/>
          <w:sz w:val="18"/>
          <w:szCs w:val="18"/>
        </w:rPr>
        <w:t>změn Projektu</w:t>
      </w:r>
      <w:r w:rsidR="00EF1426">
        <w:rPr>
          <w:rFonts w:ascii="Montserrat" w:hAnsi="Montserrat" w:cs="Arial"/>
          <w:bCs/>
          <w:sz w:val="18"/>
          <w:szCs w:val="18"/>
        </w:rPr>
        <w:t>,</w:t>
      </w:r>
    </w:p>
    <w:p w14:paraId="49DC0352" w14:textId="77777777" w:rsidR="00E30319" w:rsidRPr="00BE4117" w:rsidRDefault="0074267D" w:rsidP="00BE4117">
      <w:pPr>
        <w:numPr>
          <w:ilvl w:val="0"/>
          <w:numId w:val="13"/>
        </w:numPr>
        <w:spacing w:after="60"/>
        <w:jc w:val="both"/>
        <w:rPr>
          <w:rFonts w:ascii="Montserrat" w:hAnsi="Montserrat" w:cs="Arial"/>
          <w:sz w:val="18"/>
          <w:szCs w:val="18"/>
        </w:rPr>
      </w:pPr>
      <w:r w:rsidRPr="00BE4117">
        <w:rPr>
          <w:rFonts w:ascii="Montserrat" w:hAnsi="Montserrat" w:cs="Arial"/>
          <w:sz w:val="18"/>
          <w:szCs w:val="18"/>
        </w:rPr>
        <w:t xml:space="preserve">upřesnění </w:t>
      </w:r>
      <w:r w:rsidR="00E30319" w:rsidRPr="00BE4117">
        <w:rPr>
          <w:rFonts w:ascii="Montserrat" w:hAnsi="Montserrat" w:cs="Arial"/>
          <w:sz w:val="18"/>
          <w:szCs w:val="18"/>
        </w:rPr>
        <w:t>k plnění podmínek Programu</w:t>
      </w:r>
      <w:r w:rsidR="008C5F5E" w:rsidRPr="00BE4117">
        <w:rPr>
          <w:rFonts w:ascii="Montserrat" w:hAnsi="Montserrat" w:cs="Arial"/>
          <w:sz w:val="18"/>
          <w:szCs w:val="18"/>
        </w:rPr>
        <w:t>, zejména</w:t>
      </w:r>
      <w:r w:rsidR="00E30319" w:rsidRPr="00BE4117">
        <w:rPr>
          <w:rFonts w:ascii="Montserrat" w:hAnsi="Montserrat" w:cs="Arial"/>
          <w:sz w:val="18"/>
          <w:szCs w:val="18"/>
        </w:rPr>
        <w:t xml:space="preserve"> pokud:</w:t>
      </w:r>
    </w:p>
    <w:p w14:paraId="187831A4" w14:textId="1DF13C8A" w:rsidR="008C5F5E" w:rsidRPr="00BE4117" w:rsidRDefault="008C5F5E" w:rsidP="00610562">
      <w:pPr>
        <w:numPr>
          <w:ilvl w:val="1"/>
          <w:numId w:val="13"/>
        </w:numPr>
        <w:spacing w:after="60"/>
        <w:ind w:left="709" w:hanging="358"/>
        <w:jc w:val="both"/>
        <w:rPr>
          <w:rFonts w:ascii="Montserrat" w:hAnsi="Montserrat" w:cs="Arial"/>
          <w:sz w:val="18"/>
          <w:szCs w:val="18"/>
        </w:rPr>
      </w:pPr>
      <w:r w:rsidRPr="00BE4117">
        <w:rPr>
          <w:rFonts w:ascii="Montserrat" w:hAnsi="Montserrat" w:cs="Arial"/>
          <w:sz w:val="18"/>
          <w:szCs w:val="18"/>
        </w:rPr>
        <w:t>využil k financování výdajů Projektu kromě podpory poskytnuté Bankou další veřejnou podporu či podporu malého rozsahu (de minimis),</w:t>
      </w:r>
    </w:p>
    <w:p w14:paraId="561513AE" w14:textId="20D7A724" w:rsidR="00E30319" w:rsidRDefault="009D2136" w:rsidP="00610562">
      <w:pPr>
        <w:numPr>
          <w:ilvl w:val="1"/>
          <w:numId w:val="13"/>
        </w:numPr>
        <w:spacing w:after="60"/>
        <w:ind w:left="709" w:hanging="358"/>
        <w:jc w:val="both"/>
        <w:rPr>
          <w:rFonts w:ascii="Montserrat" w:hAnsi="Montserrat" w:cs="Arial"/>
          <w:sz w:val="18"/>
          <w:szCs w:val="18"/>
        </w:rPr>
      </w:pPr>
      <w:r w:rsidRPr="00BE4117">
        <w:rPr>
          <w:rFonts w:ascii="Montserrat" w:hAnsi="Montserrat" w:cs="Arial"/>
          <w:sz w:val="18"/>
          <w:szCs w:val="18"/>
        </w:rPr>
        <w:t xml:space="preserve">majetek </w:t>
      </w:r>
      <w:r w:rsidR="00A55C4C">
        <w:rPr>
          <w:rFonts w:ascii="Montserrat" w:hAnsi="Montserrat" w:cs="Arial"/>
          <w:sz w:val="18"/>
          <w:szCs w:val="18"/>
        </w:rPr>
        <w:t>pořízený nebo opravený s účastí prostředků Úvěru NRB</w:t>
      </w:r>
      <w:r w:rsidR="00E30319" w:rsidRPr="00BE4117">
        <w:rPr>
          <w:rFonts w:ascii="Montserrat" w:hAnsi="Montserrat" w:cs="Arial"/>
          <w:sz w:val="18"/>
          <w:szCs w:val="18"/>
        </w:rPr>
        <w:t xml:space="preserve"> již není v jeho vlastnictví</w:t>
      </w:r>
      <w:r w:rsidR="00046C00" w:rsidRPr="00BE4117">
        <w:rPr>
          <w:rFonts w:ascii="Montserrat" w:hAnsi="Montserrat" w:cs="Arial"/>
          <w:sz w:val="18"/>
          <w:szCs w:val="18"/>
        </w:rPr>
        <w:t xml:space="preserve"> nebo jej používá odlišně od Smlouvy</w:t>
      </w:r>
      <w:r w:rsidR="00D521EB" w:rsidRPr="00BE4117">
        <w:rPr>
          <w:rFonts w:ascii="Montserrat" w:hAnsi="Montserrat" w:cs="Arial"/>
          <w:sz w:val="18"/>
          <w:szCs w:val="18"/>
        </w:rPr>
        <w:t>;</w:t>
      </w:r>
      <w:r w:rsidR="00E30319" w:rsidRPr="00BE4117">
        <w:rPr>
          <w:rFonts w:ascii="Montserrat" w:hAnsi="Montserrat" w:cs="Arial"/>
          <w:sz w:val="18"/>
          <w:szCs w:val="18"/>
        </w:rPr>
        <w:t xml:space="preserve"> v případě prodeje</w:t>
      </w:r>
      <w:r w:rsidR="00046C00" w:rsidRPr="00BE4117">
        <w:rPr>
          <w:rFonts w:ascii="Montserrat" w:hAnsi="Montserrat" w:cs="Arial"/>
          <w:sz w:val="18"/>
          <w:szCs w:val="18"/>
        </w:rPr>
        <w:t xml:space="preserve"> uvede</w:t>
      </w:r>
      <w:r w:rsidR="00E30319" w:rsidRPr="00BE4117">
        <w:rPr>
          <w:rFonts w:ascii="Montserrat" w:hAnsi="Montserrat" w:cs="Arial"/>
          <w:sz w:val="18"/>
          <w:szCs w:val="18"/>
        </w:rPr>
        <w:t xml:space="preserve"> informace o datu prodeje, </w:t>
      </w:r>
      <w:r w:rsidR="00D521EB" w:rsidRPr="00BE4117">
        <w:rPr>
          <w:rFonts w:ascii="Montserrat" w:hAnsi="Montserrat" w:cs="Arial"/>
          <w:sz w:val="18"/>
          <w:szCs w:val="18"/>
        </w:rPr>
        <w:t xml:space="preserve">výši </w:t>
      </w:r>
      <w:r w:rsidR="00E30319" w:rsidRPr="00BE4117">
        <w:rPr>
          <w:rFonts w:ascii="Montserrat" w:hAnsi="Montserrat" w:cs="Arial"/>
          <w:sz w:val="18"/>
          <w:szCs w:val="18"/>
        </w:rPr>
        <w:t>výtěžku a jak bylo s výtěžkem naloženo</w:t>
      </w:r>
      <w:r w:rsidR="00046C00" w:rsidRPr="00BE4117">
        <w:rPr>
          <w:rFonts w:ascii="Montserrat" w:hAnsi="Montserrat" w:cs="Arial"/>
          <w:sz w:val="18"/>
          <w:szCs w:val="18"/>
        </w:rPr>
        <w:t>,</w:t>
      </w:r>
    </w:p>
    <w:p w14:paraId="01A0CF69" w14:textId="2186106C" w:rsidR="00046C00" w:rsidRPr="00BE4117" w:rsidRDefault="00046C00" w:rsidP="00046C00">
      <w:pPr>
        <w:keepNext/>
        <w:numPr>
          <w:ilvl w:val="0"/>
          <w:numId w:val="13"/>
        </w:numPr>
        <w:spacing w:after="240"/>
        <w:ind w:left="357" w:hanging="357"/>
        <w:jc w:val="both"/>
        <w:rPr>
          <w:rFonts w:ascii="Montserrat" w:hAnsi="Montserrat" w:cs="Arial"/>
          <w:bCs/>
          <w:sz w:val="18"/>
          <w:szCs w:val="18"/>
        </w:rPr>
      </w:pPr>
      <w:r w:rsidRPr="00BE4117">
        <w:rPr>
          <w:rFonts w:ascii="Montserrat" w:hAnsi="Montserrat" w:cs="Arial"/>
          <w:bCs/>
          <w:sz w:val="18"/>
          <w:szCs w:val="18"/>
        </w:rPr>
        <w:t xml:space="preserve">jiné informace s dopadem na plnění podmínek </w:t>
      </w:r>
      <w:r w:rsidR="00784AAB" w:rsidRPr="00BE4117">
        <w:rPr>
          <w:rFonts w:ascii="Montserrat" w:hAnsi="Montserrat" w:cs="Arial"/>
          <w:bCs/>
          <w:sz w:val="18"/>
          <w:szCs w:val="18"/>
        </w:rPr>
        <w:t>Výzvy a Smlouvy</w:t>
      </w:r>
      <w:r w:rsidRPr="00BE4117">
        <w:rPr>
          <w:rFonts w:ascii="Montserrat" w:hAnsi="Montserrat" w:cs="Arial"/>
          <w:bCs/>
          <w:sz w:val="18"/>
          <w:szCs w:val="18"/>
        </w:rPr>
        <w:t>.</w:t>
      </w:r>
    </w:p>
    <w:tbl>
      <w:tblPr>
        <w:tblW w:w="9043" w:type="dxa"/>
        <w:tblLayout w:type="fixed"/>
        <w:tblLook w:val="04A0" w:firstRow="1" w:lastRow="0" w:firstColumn="1" w:lastColumn="0" w:noHBand="0" w:noVBand="1"/>
      </w:tblPr>
      <w:tblGrid>
        <w:gridCol w:w="624"/>
        <w:gridCol w:w="5669"/>
        <w:gridCol w:w="680"/>
        <w:gridCol w:w="2070"/>
      </w:tblGrid>
      <w:tr w:rsidR="0024720A" w:rsidRPr="00BE4117" w14:paraId="3E541A25" w14:textId="77777777" w:rsidTr="00FC2CE1">
        <w:trPr>
          <w:trHeight w:val="397"/>
        </w:trPr>
        <w:tc>
          <w:tcPr>
            <w:tcW w:w="624" w:type="dxa"/>
            <w:tcBorders>
              <w:right w:val="single" w:sz="4" w:space="0" w:color="808080" w:themeColor="background1" w:themeShade="80"/>
            </w:tcBorders>
            <w:vAlign w:val="center"/>
          </w:tcPr>
          <w:p w14:paraId="50D7BB95" w14:textId="77777777" w:rsidR="0024720A" w:rsidRPr="00BE4117" w:rsidRDefault="0024720A" w:rsidP="00F25747">
            <w:pPr>
              <w:keepNext/>
              <w:rPr>
                <w:rFonts w:ascii="Montserrat" w:hAnsi="Montserrat" w:cs="Arial"/>
                <w:sz w:val="18"/>
                <w:szCs w:val="18"/>
              </w:rPr>
            </w:pPr>
            <w:r w:rsidRPr="00BE4117">
              <w:rPr>
                <w:rFonts w:ascii="Montserrat" w:hAnsi="Montserrat" w:cs="Arial"/>
                <w:sz w:val="18"/>
                <w:szCs w:val="18"/>
              </w:rPr>
              <w:t>V</w:t>
            </w:r>
            <w:r w:rsidR="005433EB" w:rsidRPr="00BE4117">
              <w:rPr>
                <w:rFonts w:ascii="Montserrat" w:hAnsi="Montserrat" w:cs="Arial"/>
                <w:sz w:val="18"/>
                <w:szCs w:val="18"/>
              </w:rPr>
              <w:t>(e)</w:t>
            </w:r>
          </w:p>
        </w:tc>
        <w:tc>
          <w:tcPr>
            <w:tcW w:w="566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F441B0E" w14:textId="77777777" w:rsidR="0024720A" w:rsidRPr="00BE4117" w:rsidRDefault="003753AA" w:rsidP="00773083">
            <w:pPr>
              <w:keepNext/>
              <w:rPr>
                <w:rFonts w:ascii="Montserrat" w:hAnsi="Montserrat" w:cs="Arial"/>
                <w:sz w:val="18"/>
                <w:szCs w:val="18"/>
              </w:rPr>
            </w:pPr>
            <w:r w:rsidRPr="00BE4117">
              <w:rPr>
                <w:rFonts w:ascii="Montserrat" w:hAnsi="Montserrat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E4117">
              <w:rPr>
                <w:rFonts w:ascii="Montserrat" w:hAnsi="Montserrat" w:cs="Arial"/>
                <w:sz w:val="18"/>
                <w:szCs w:val="18"/>
              </w:rPr>
              <w:instrText xml:space="preserve"> FORMTEXT </w:instrText>
            </w:r>
            <w:r w:rsidRPr="00BE4117">
              <w:rPr>
                <w:rFonts w:ascii="Montserrat" w:hAnsi="Montserrat" w:cs="Arial"/>
                <w:sz w:val="18"/>
                <w:szCs w:val="18"/>
              </w:rPr>
            </w:r>
            <w:r w:rsidRPr="00BE4117">
              <w:rPr>
                <w:rFonts w:ascii="Montserrat" w:hAnsi="Montserrat" w:cs="Arial"/>
                <w:sz w:val="18"/>
                <w:szCs w:val="18"/>
              </w:rPr>
              <w:fldChar w:fldCharType="separate"/>
            </w:r>
            <w:r w:rsidR="00773083" w:rsidRPr="00BE4117">
              <w:rPr>
                <w:rFonts w:ascii="Montserrat" w:hAnsi="Montserrat" w:cs="Arial"/>
                <w:sz w:val="18"/>
                <w:szCs w:val="18"/>
              </w:rPr>
              <w:t> </w:t>
            </w:r>
            <w:r w:rsidR="00773083" w:rsidRPr="00BE4117">
              <w:rPr>
                <w:rFonts w:ascii="Montserrat" w:hAnsi="Montserrat" w:cs="Arial"/>
                <w:sz w:val="18"/>
                <w:szCs w:val="18"/>
              </w:rPr>
              <w:t> </w:t>
            </w:r>
            <w:r w:rsidR="00773083" w:rsidRPr="00BE4117">
              <w:rPr>
                <w:rFonts w:ascii="Montserrat" w:hAnsi="Montserrat" w:cs="Arial"/>
                <w:sz w:val="18"/>
                <w:szCs w:val="18"/>
              </w:rPr>
              <w:t> </w:t>
            </w:r>
            <w:r w:rsidR="00773083" w:rsidRPr="00BE4117">
              <w:rPr>
                <w:rFonts w:ascii="Montserrat" w:hAnsi="Montserrat" w:cs="Arial"/>
                <w:sz w:val="18"/>
                <w:szCs w:val="18"/>
              </w:rPr>
              <w:t> </w:t>
            </w:r>
            <w:r w:rsidR="00773083" w:rsidRPr="00BE4117">
              <w:rPr>
                <w:rFonts w:ascii="Montserrat" w:hAnsi="Montserrat" w:cs="Arial"/>
                <w:sz w:val="18"/>
                <w:szCs w:val="18"/>
              </w:rPr>
              <w:t> </w:t>
            </w:r>
            <w:r w:rsidRPr="00BE4117">
              <w:rPr>
                <w:rFonts w:ascii="Montserrat" w:hAnsi="Montserrat" w:cs="Arial"/>
                <w:sz w:val="18"/>
                <w:szCs w:val="18"/>
              </w:rPr>
              <w:fldChar w:fldCharType="end"/>
            </w:r>
          </w:p>
        </w:tc>
        <w:tc>
          <w:tcPr>
            <w:tcW w:w="680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2CEDB06" w14:textId="77777777" w:rsidR="0024720A" w:rsidRPr="00BE4117" w:rsidRDefault="00873406" w:rsidP="00F25747">
            <w:pPr>
              <w:keepNext/>
              <w:rPr>
                <w:rFonts w:ascii="Montserrat" w:hAnsi="Montserrat" w:cs="Arial"/>
                <w:sz w:val="18"/>
                <w:szCs w:val="18"/>
              </w:rPr>
            </w:pPr>
            <w:r w:rsidRPr="00BE4117">
              <w:rPr>
                <w:rFonts w:ascii="Montserrat" w:hAnsi="Montserrat" w:cs="Arial"/>
                <w:sz w:val="18"/>
                <w:szCs w:val="18"/>
              </w:rPr>
              <w:t>D</w:t>
            </w:r>
            <w:r w:rsidR="0024720A" w:rsidRPr="00BE4117">
              <w:rPr>
                <w:rFonts w:ascii="Montserrat" w:hAnsi="Montserrat" w:cs="Arial"/>
                <w:sz w:val="18"/>
                <w:szCs w:val="18"/>
              </w:rPr>
              <w:t>ne</w:t>
            </w:r>
          </w:p>
        </w:tc>
        <w:tc>
          <w:tcPr>
            <w:tcW w:w="207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4B56799" w14:textId="77777777" w:rsidR="0024720A" w:rsidRPr="00BE4117" w:rsidRDefault="003753AA" w:rsidP="00773083">
            <w:pPr>
              <w:keepNext/>
              <w:rPr>
                <w:rFonts w:ascii="Montserrat" w:hAnsi="Montserrat" w:cs="Arial"/>
                <w:sz w:val="18"/>
                <w:szCs w:val="18"/>
              </w:rPr>
            </w:pPr>
            <w:r w:rsidRPr="00BE4117">
              <w:rPr>
                <w:rFonts w:ascii="Montserrat" w:hAnsi="Montserra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.M.yyyy"/>
                  </w:textInput>
                </w:ffData>
              </w:fldChar>
            </w:r>
            <w:r w:rsidRPr="00BE4117">
              <w:rPr>
                <w:rFonts w:ascii="Montserrat" w:hAnsi="Montserrat" w:cs="Arial"/>
                <w:sz w:val="18"/>
                <w:szCs w:val="18"/>
              </w:rPr>
              <w:instrText xml:space="preserve"> FORMTEXT </w:instrText>
            </w:r>
            <w:r w:rsidRPr="00BE4117">
              <w:rPr>
                <w:rFonts w:ascii="Montserrat" w:hAnsi="Montserrat" w:cs="Arial"/>
                <w:sz w:val="18"/>
                <w:szCs w:val="18"/>
              </w:rPr>
            </w:r>
            <w:r w:rsidRPr="00BE4117">
              <w:rPr>
                <w:rFonts w:ascii="Montserrat" w:hAnsi="Montserrat" w:cs="Arial"/>
                <w:sz w:val="18"/>
                <w:szCs w:val="18"/>
              </w:rPr>
              <w:fldChar w:fldCharType="separate"/>
            </w:r>
            <w:r w:rsidR="00773083" w:rsidRPr="00BE4117">
              <w:rPr>
                <w:rFonts w:ascii="Montserrat" w:hAnsi="Montserrat" w:cs="Arial"/>
                <w:sz w:val="18"/>
                <w:szCs w:val="18"/>
              </w:rPr>
              <w:t> </w:t>
            </w:r>
            <w:r w:rsidR="00773083" w:rsidRPr="00BE4117">
              <w:rPr>
                <w:rFonts w:ascii="Montserrat" w:hAnsi="Montserrat" w:cs="Arial"/>
                <w:sz w:val="18"/>
                <w:szCs w:val="18"/>
              </w:rPr>
              <w:t> </w:t>
            </w:r>
            <w:r w:rsidR="00773083" w:rsidRPr="00BE4117">
              <w:rPr>
                <w:rFonts w:ascii="Montserrat" w:hAnsi="Montserrat" w:cs="Arial"/>
                <w:sz w:val="18"/>
                <w:szCs w:val="18"/>
              </w:rPr>
              <w:t> </w:t>
            </w:r>
            <w:r w:rsidR="00773083" w:rsidRPr="00BE4117">
              <w:rPr>
                <w:rFonts w:ascii="Montserrat" w:hAnsi="Montserrat" w:cs="Arial"/>
                <w:sz w:val="18"/>
                <w:szCs w:val="18"/>
              </w:rPr>
              <w:t> </w:t>
            </w:r>
            <w:r w:rsidR="00773083" w:rsidRPr="00BE4117">
              <w:rPr>
                <w:rFonts w:ascii="Montserrat" w:hAnsi="Montserrat" w:cs="Arial"/>
                <w:sz w:val="18"/>
                <w:szCs w:val="18"/>
              </w:rPr>
              <w:t> </w:t>
            </w:r>
            <w:r w:rsidRPr="00BE4117">
              <w:rPr>
                <w:rFonts w:ascii="Montserrat" w:hAnsi="Montserrat" w:cs="Arial"/>
                <w:sz w:val="18"/>
                <w:szCs w:val="18"/>
              </w:rPr>
              <w:fldChar w:fldCharType="end"/>
            </w:r>
          </w:p>
        </w:tc>
      </w:tr>
    </w:tbl>
    <w:p w14:paraId="3B7BD4CF" w14:textId="77777777" w:rsidR="00E30319" w:rsidRPr="00BE4117" w:rsidRDefault="00E30319" w:rsidP="00BE4117">
      <w:pPr>
        <w:keepNext/>
        <w:spacing w:before="360" w:after="240"/>
        <w:rPr>
          <w:rFonts w:ascii="Montserrat" w:hAnsi="Montserrat" w:cs="Arial"/>
          <w:b/>
          <w:sz w:val="18"/>
          <w:szCs w:val="18"/>
        </w:rPr>
      </w:pPr>
      <w:r w:rsidRPr="00BE4117">
        <w:rPr>
          <w:rFonts w:ascii="Montserrat" w:hAnsi="Montserrat" w:cs="Arial"/>
          <w:b/>
          <w:sz w:val="18"/>
          <w:szCs w:val="18"/>
        </w:rPr>
        <w:t>Podpis Klienta</w:t>
      </w:r>
      <w:r w:rsidRPr="00BE4117">
        <w:rPr>
          <w:rStyle w:val="Znakapoznpodarou"/>
          <w:rFonts w:ascii="Montserrat" w:hAnsi="Montserrat" w:cs="Arial"/>
          <w:b/>
          <w:sz w:val="18"/>
          <w:szCs w:val="18"/>
        </w:rPr>
        <w:footnoteReference w:id="6"/>
      </w:r>
    </w:p>
    <w:tbl>
      <w:tblPr>
        <w:tblW w:w="9498" w:type="dxa"/>
        <w:tblInd w:w="-72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2858"/>
        <w:gridCol w:w="2954"/>
      </w:tblGrid>
      <w:tr w:rsidR="00E30319" w:rsidRPr="00BE4117" w14:paraId="7651454D" w14:textId="77777777" w:rsidTr="00FC2CE1">
        <w:trPr>
          <w:trHeight w:hRule="exact" w:val="510"/>
        </w:trPr>
        <w:tc>
          <w:tcPr>
            <w:tcW w:w="3686" w:type="dxa"/>
            <w:shd w:val="clear" w:color="auto" w:fill="F2F2F2" w:themeFill="background1" w:themeFillShade="F2"/>
            <w:vAlign w:val="center"/>
          </w:tcPr>
          <w:p w14:paraId="189FDB19" w14:textId="77777777" w:rsidR="00E30319" w:rsidRPr="00BE4117" w:rsidRDefault="00E30319" w:rsidP="00F947AA">
            <w:pPr>
              <w:keepNext/>
              <w:tabs>
                <w:tab w:val="left" w:pos="708"/>
                <w:tab w:val="left" w:pos="1416"/>
                <w:tab w:val="left" w:pos="5760"/>
              </w:tabs>
              <w:rPr>
                <w:rFonts w:ascii="Montserrat" w:hAnsi="Montserrat" w:cs="Arial"/>
                <w:sz w:val="18"/>
                <w:szCs w:val="18"/>
              </w:rPr>
            </w:pPr>
            <w:r w:rsidRPr="00BE4117">
              <w:rPr>
                <w:rFonts w:ascii="Montserrat" w:hAnsi="Montserrat" w:cs="Arial"/>
                <w:sz w:val="18"/>
                <w:szCs w:val="18"/>
              </w:rPr>
              <w:t>Jméno a příjmení osoby oprávněné zastupovat Klienta</w:t>
            </w:r>
          </w:p>
        </w:tc>
        <w:tc>
          <w:tcPr>
            <w:tcW w:w="2858" w:type="dxa"/>
            <w:shd w:val="clear" w:color="auto" w:fill="F2F2F2" w:themeFill="background1" w:themeFillShade="F2"/>
            <w:vAlign w:val="center"/>
          </w:tcPr>
          <w:p w14:paraId="47A51603" w14:textId="77777777" w:rsidR="00E30319" w:rsidRPr="00BE4117" w:rsidRDefault="00E30319" w:rsidP="00893BE1">
            <w:pPr>
              <w:keepNext/>
              <w:tabs>
                <w:tab w:val="left" w:pos="708"/>
                <w:tab w:val="left" w:pos="1416"/>
                <w:tab w:val="left" w:pos="5760"/>
              </w:tabs>
              <w:rPr>
                <w:rFonts w:ascii="Montserrat" w:hAnsi="Montserrat" w:cs="Arial"/>
                <w:sz w:val="18"/>
                <w:szCs w:val="18"/>
              </w:rPr>
            </w:pPr>
            <w:r w:rsidRPr="00BE4117">
              <w:rPr>
                <w:rFonts w:ascii="Montserrat" w:hAnsi="Montserrat" w:cs="Arial"/>
                <w:sz w:val="18"/>
                <w:szCs w:val="18"/>
              </w:rPr>
              <w:t>Podpis</w:t>
            </w:r>
          </w:p>
        </w:tc>
        <w:tc>
          <w:tcPr>
            <w:tcW w:w="2954" w:type="dxa"/>
            <w:shd w:val="clear" w:color="auto" w:fill="F2F2F2" w:themeFill="background1" w:themeFillShade="F2"/>
            <w:vAlign w:val="center"/>
          </w:tcPr>
          <w:p w14:paraId="234A5951" w14:textId="2F30B602" w:rsidR="00E30319" w:rsidRPr="00BE4117" w:rsidRDefault="00E30319" w:rsidP="00B1485A">
            <w:pPr>
              <w:keepNext/>
              <w:tabs>
                <w:tab w:val="left" w:pos="708"/>
                <w:tab w:val="left" w:pos="1416"/>
                <w:tab w:val="left" w:pos="5760"/>
              </w:tabs>
              <w:ind w:right="-70"/>
              <w:rPr>
                <w:rFonts w:ascii="Montserrat" w:hAnsi="Montserrat" w:cs="Arial"/>
                <w:sz w:val="18"/>
                <w:szCs w:val="18"/>
              </w:rPr>
            </w:pPr>
            <w:r w:rsidRPr="00BE4117">
              <w:rPr>
                <w:rFonts w:ascii="Montserrat" w:hAnsi="Montserrat" w:cs="Arial"/>
                <w:sz w:val="18"/>
                <w:szCs w:val="18"/>
              </w:rPr>
              <w:t>Razítko Klienta, je</w:t>
            </w:r>
            <w:r w:rsidR="009551EE" w:rsidRPr="00BE4117">
              <w:rPr>
                <w:rFonts w:ascii="Montserrat" w:hAnsi="Montserrat" w:cs="Arial"/>
                <w:sz w:val="18"/>
                <w:szCs w:val="18"/>
              </w:rPr>
              <w:t>-li</w:t>
            </w:r>
            <w:r w:rsidRPr="00BE4117">
              <w:rPr>
                <w:rFonts w:ascii="Montserrat" w:hAnsi="Montserrat" w:cs="Arial"/>
                <w:sz w:val="18"/>
                <w:szCs w:val="18"/>
              </w:rPr>
              <w:t xml:space="preserve"> součástí podpisu</w:t>
            </w:r>
          </w:p>
        </w:tc>
      </w:tr>
      <w:tr w:rsidR="00E30319" w:rsidRPr="00BE4117" w14:paraId="2EE6B345" w14:textId="77777777" w:rsidTr="00FC2CE1">
        <w:trPr>
          <w:trHeight w:val="624"/>
        </w:trPr>
        <w:tc>
          <w:tcPr>
            <w:tcW w:w="3686" w:type="dxa"/>
            <w:vAlign w:val="center"/>
          </w:tcPr>
          <w:p w14:paraId="26DC82C0" w14:textId="77777777" w:rsidR="00E30319" w:rsidRPr="00BE4117" w:rsidRDefault="003753AA" w:rsidP="00773083">
            <w:pPr>
              <w:keepNext/>
              <w:tabs>
                <w:tab w:val="left" w:pos="708"/>
                <w:tab w:val="left" w:pos="1416"/>
                <w:tab w:val="left" w:pos="5760"/>
              </w:tabs>
              <w:rPr>
                <w:rFonts w:ascii="Montserrat" w:hAnsi="Montserrat" w:cs="Arial"/>
                <w:sz w:val="18"/>
                <w:szCs w:val="18"/>
              </w:rPr>
            </w:pPr>
            <w:r w:rsidRPr="00BE4117">
              <w:rPr>
                <w:rFonts w:ascii="Montserrat" w:hAnsi="Montserrat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E4117">
              <w:rPr>
                <w:rFonts w:ascii="Montserrat" w:hAnsi="Montserrat" w:cs="Arial"/>
                <w:sz w:val="18"/>
                <w:szCs w:val="18"/>
              </w:rPr>
              <w:instrText xml:space="preserve"> FORMTEXT </w:instrText>
            </w:r>
            <w:r w:rsidRPr="00BE4117">
              <w:rPr>
                <w:rFonts w:ascii="Montserrat" w:hAnsi="Montserrat" w:cs="Arial"/>
                <w:sz w:val="18"/>
                <w:szCs w:val="18"/>
              </w:rPr>
            </w:r>
            <w:r w:rsidRPr="00BE4117">
              <w:rPr>
                <w:rFonts w:ascii="Montserrat" w:hAnsi="Montserrat" w:cs="Arial"/>
                <w:sz w:val="18"/>
                <w:szCs w:val="18"/>
              </w:rPr>
              <w:fldChar w:fldCharType="separate"/>
            </w:r>
            <w:r w:rsidR="00773083" w:rsidRPr="00BE4117">
              <w:rPr>
                <w:rFonts w:ascii="Montserrat" w:hAnsi="Montserrat" w:cs="Arial"/>
                <w:sz w:val="18"/>
                <w:szCs w:val="18"/>
              </w:rPr>
              <w:t> </w:t>
            </w:r>
            <w:r w:rsidR="00773083" w:rsidRPr="00BE4117">
              <w:rPr>
                <w:rFonts w:ascii="Montserrat" w:hAnsi="Montserrat" w:cs="Arial"/>
                <w:sz w:val="18"/>
                <w:szCs w:val="18"/>
              </w:rPr>
              <w:t> </w:t>
            </w:r>
            <w:r w:rsidR="00773083" w:rsidRPr="00BE4117">
              <w:rPr>
                <w:rFonts w:ascii="Montserrat" w:hAnsi="Montserrat" w:cs="Arial"/>
                <w:sz w:val="18"/>
                <w:szCs w:val="18"/>
              </w:rPr>
              <w:t> </w:t>
            </w:r>
            <w:r w:rsidR="00773083" w:rsidRPr="00BE4117">
              <w:rPr>
                <w:rFonts w:ascii="Montserrat" w:hAnsi="Montserrat" w:cs="Arial"/>
                <w:sz w:val="18"/>
                <w:szCs w:val="18"/>
              </w:rPr>
              <w:t> </w:t>
            </w:r>
            <w:r w:rsidR="00773083" w:rsidRPr="00BE4117">
              <w:rPr>
                <w:rFonts w:ascii="Montserrat" w:hAnsi="Montserrat" w:cs="Arial"/>
                <w:sz w:val="18"/>
                <w:szCs w:val="18"/>
              </w:rPr>
              <w:t> </w:t>
            </w:r>
            <w:r w:rsidRPr="00BE4117">
              <w:rPr>
                <w:rFonts w:ascii="Montserrat" w:hAnsi="Montserrat" w:cs="Arial"/>
                <w:sz w:val="18"/>
                <w:szCs w:val="18"/>
              </w:rPr>
              <w:fldChar w:fldCharType="end"/>
            </w:r>
          </w:p>
        </w:tc>
        <w:tc>
          <w:tcPr>
            <w:tcW w:w="2858" w:type="dxa"/>
            <w:vAlign w:val="center"/>
          </w:tcPr>
          <w:p w14:paraId="7490C940" w14:textId="77777777" w:rsidR="00E30319" w:rsidRPr="00BE4117" w:rsidRDefault="00E30319" w:rsidP="00F947AA">
            <w:pPr>
              <w:keepNext/>
              <w:tabs>
                <w:tab w:val="left" w:pos="708"/>
                <w:tab w:val="left" w:pos="1416"/>
                <w:tab w:val="left" w:pos="5760"/>
              </w:tabs>
              <w:rPr>
                <w:rFonts w:ascii="Montserrat" w:hAnsi="Montserrat" w:cs="Arial"/>
                <w:sz w:val="18"/>
                <w:szCs w:val="18"/>
              </w:rPr>
            </w:pPr>
          </w:p>
        </w:tc>
        <w:tc>
          <w:tcPr>
            <w:tcW w:w="2954" w:type="dxa"/>
            <w:vMerge w:val="restart"/>
          </w:tcPr>
          <w:p w14:paraId="7185A3B8" w14:textId="77777777" w:rsidR="00E30319" w:rsidRPr="00BE4117" w:rsidRDefault="00E30319" w:rsidP="00F947AA">
            <w:pPr>
              <w:keepNext/>
              <w:tabs>
                <w:tab w:val="left" w:pos="708"/>
                <w:tab w:val="left" w:pos="1416"/>
                <w:tab w:val="left" w:pos="5760"/>
              </w:tabs>
              <w:jc w:val="both"/>
              <w:rPr>
                <w:rFonts w:ascii="Montserrat" w:hAnsi="Montserrat" w:cs="Arial"/>
                <w:sz w:val="18"/>
                <w:szCs w:val="18"/>
              </w:rPr>
            </w:pPr>
          </w:p>
        </w:tc>
      </w:tr>
      <w:tr w:rsidR="00E30319" w:rsidRPr="00BE4117" w14:paraId="51D6A686" w14:textId="77777777" w:rsidTr="00FC2CE1">
        <w:trPr>
          <w:trHeight w:val="624"/>
        </w:trPr>
        <w:tc>
          <w:tcPr>
            <w:tcW w:w="3686" w:type="dxa"/>
            <w:vAlign w:val="center"/>
          </w:tcPr>
          <w:p w14:paraId="6378276B" w14:textId="77777777" w:rsidR="00E30319" w:rsidRPr="00BE4117" w:rsidRDefault="003753AA" w:rsidP="00773083">
            <w:pPr>
              <w:keepNext/>
              <w:tabs>
                <w:tab w:val="left" w:pos="708"/>
                <w:tab w:val="left" w:pos="1416"/>
                <w:tab w:val="left" w:pos="5760"/>
              </w:tabs>
              <w:rPr>
                <w:rFonts w:ascii="Montserrat" w:hAnsi="Montserrat" w:cs="Arial"/>
                <w:sz w:val="18"/>
                <w:szCs w:val="18"/>
              </w:rPr>
            </w:pPr>
            <w:r w:rsidRPr="00BE4117">
              <w:rPr>
                <w:rFonts w:ascii="Montserrat" w:hAnsi="Montserrat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E4117">
              <w:rPr>
                <w:rFonts w:ascii="Montserrat" w:hAnsi="Montserrat" w:cs="Arial"/>
                <w:sz w:val="18"/>
                <w:szCs w:val="18"/>
              </w:rPr>
              <w:instrText xml:space="preserve"> FORMTEXT </w:instrText>
            </w:r>
            <w:r w:rsidRPr="00BE4117">
              <w:rPr>
                <w:rFonts w:ascii="Montserrat" w:hAnsi="Montserrat" w:cs="Arial"/>
                <w:sz w:val="18"/>
                <w:szCs w:val="18"/>
              </w:rPr>
            </w:r>
            <w:r w:rsidRPr="00BE4117">
              <w:rPr>
                <w:rFonts w:ascii="Montserrat" w:hAnsi="Montserrat" w:cs="Arial"/>
                <w:sz w:val="18"/>
                <w:szCs w:val="18"/>
              </w:rPr>
              <w:fldChar w:fldCharType="separate"/>
            </w:r>
            <w:r w:rsidR="00773083" w:rsidRPr="00BE4117">
              <w:rPr>
                <w:rFonts w:ascii="Montserrat" w:hAnsi="Montserrat" w:cs="Arial"/>
                <w:sz w:val="18"/>
                <w:szCs w:val="18"/>
              </w:rPr>
              <w:t> </w:t>
            </w:r>
            <w:r w:rsidR="00773083" w:rsidRPr="00BE4117">
              <w:rPr>
                <w:rFonts w:ascii="Montserrat" w:hAnsi="Montserrat" w:cs="Arial"/>
                <w:sz w:val="18"/>
                <w:szCs w:val="18"/>
              </w:rPr>
              <w:t> </w:t>
            </w:r>
            <w:r w:rsidR="00773083" w:rsidRPr="00BE4117">
              <w:rPr>
                <w:rFonts w:ascii="Montserrat" w:hAnsi="Montserrat" w:cs="Arial"/>
                <w:sz w:val="18"/>
                <w:szCs w:val="18"/>
              </w:rPr>
              <w:t> </w:t>
            </w:r>
            <w:r w:rsidR="00773083" w:rsidRPr="00BE4117">
              <w:rPr>
                <w:rFonts w:ascii="Montserrat" w:hAnsi="Montserrat" w:cs="Arial"/>
                <w:sz w:val="18"/>
                <w:szCs w:val="18"/>
              </w:rPr>
              <w:t> </w:t>
            </w:r>
            <w:r w:rsidR="00773083" w:rsidRPr="00BE4117">
              <w:rPr>
                <w:rFonts w:ascii="Montserrat" w:hAnsi="Montserrat" w:cs="Arial"/>
                <w:sz w:val="18"/>
                <w:szCs w:val="18"/>
              </w:rPr>
              <w:t> </w:t>
            </w:r>
            <w:r w:rsidRPr="00BE4117">
              <w:rPr>
                <w:rFonts w:ascii="Montserrat" w:hAnsi="Montserrat" w:cs="Arial"/>
                <w:sz w:val="18"/>
                <w:szCs w:val="18"/>
              </w:rPr>
              <w:fldChar w:fldCharType="end"/>
            </w:r>
          </w:p>
        </w:tc>
        <w:tc>
          <w:tcPr>
            <w:tcW w:w="2858" w:type="dxa"/>
            <w:vAlign w:val="center"/>
          </w:tcPr>
          <w:p w14:paraId="138D2D68" w14:textId="77777777" w:rsidR="00E30319" w:rsidRPr="00BE4117" w:rsidRDefault="00E30319" w:rsidP="00F947AA">
            <w:pPr>
              <w:keepNext/>
              <w:tabs>
                <w:tab w:val="left" w:pos="708"/>
                <w:tab w:val="left" w:pos="1416"/>
                <w:tab w:val="left" w:pos="5760"/>
              </w:tabs>
              <w:rPr>
                <w:rFonts w:ascii="Montserrat" w:hAnsi="Montserrat" w:cs="Arial"/>
                <w:sz w:val="18"/>
                <w:szCs w:val="18"/>
              </w:rPr>
            </w:pPr>
          </w:p>
        </w:tc>
        <w:tc>
          <w:tcPr>
            <w:tcW w:w="2954" w:type="dxa"/>
            <w:vMerge/>
          </w:tcPr>
          <w:p w14:paraId="2A13BA16" w14:textId="77777777" w:rsidR="00E30319" w:rsidRPr="00BE4117" w:rsidRDefault="00E30319" w:rsidP="00F947AA">
            <w:pPr>
              <w:keepNext/>
              <w:tabs>
                <w:tab w:val="left" w:pos="708"/>
                <w:tab w:val="left" w:pos="1416"/>
                <w:tab w:val="left" w:pos="5760"/>
              </w:tabs>
              <w:jc w:val="both"/>
              <w:rPr>
                <w:rFonts w:ascii="Montserrat" w:hAnsi="Montserrat" w:cs="Arial"/>
                <w:sz w:val="18"/>
                <w:szCs w:val="18"/>
              </w:rPr>
            </w:pPr>
          </w:p>
        </w:tc>
      </w:tr>
      <w:tr w:rsidR="00E30319" w:rsidRPr="00BE4117" w14:paraId="3694C06E" w14:textId="77777777" w:rsidTr="00FC2CE1">
        <w:trPr>
          <w:trHeight w:val="624"/>
        </w:trPr>
        <w:tc>
          <w:tcPr>
            <w:tcW w:w="3686" w:type="dxa"/>
            <w:vAlign w:val="center"/>
          </w:tcPr>
          <w:p w14:paraId="32BF35ED" w14:textId="77777777" w:rsidR="00E30319" w:rsidRPr="00BE4117" w:rsidRDefault="003753AA" w:rsidP="00773083">
            <w:pPr>
              <w:keepNext/>
              <w:tabs>
                <w:tab w:val="left" w:pos="708"/>
                <w:tab w:val="left" w:pos="1416"/>
                <w:tab w:val="left" w:pos="5760"/>
              </w:tabs>
              <w:rPr>
                <w:rFonts w:ascii="Montserrat" w:hAnsi="Montserrat" w:cs="Arial"/>
                <w:sz w:val="18"/>
                <w:szCs w:val="18"/>
              </w:rPr>
            </w:pPr>
            <w:r w:rsidRPr="00BE4117">
              <w:rPr>
                <w:rFonts w:ascii="Montserrat" w:hAnsi="Montserrat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E4117">
              <w:rPr>
                <w:rFonts w:ascii="Montserrat" w:hAnsi="Montserrat" w:cs="Arial"/>
                <w:sz w:val="18"/>
                <w:szCs w:val="18"/>
              </w:rPr>
              <w:instrText xml:space="preserve"> FORMTEXT </w:instrText>
            </w:r>
            <w:r w:rsidRPr="00BE4117">
              <w:rPr>
                <w:rFonts w:ascii="Montserrat" w:hAnsi="Montserrat" w:cs="Arial"/>
                <w:sz w:val="18"/>
                <w:szCs w:val="18"/>
              </w:rPr>
            </w:r>
            <w:r w:rsidRPr="00BE4117">
              <w:rPr>
                <w:rFonts w:ascii="Montserrat" w:hAnsi="Montserrat" w:cs="Arial"/>
                <w:sz w:val="18"/>
                <w:szCs w:val="18"/>
              </w:rPr>
              <w:fldChar w:fldCharType="separate"/>
            </w:r>
            <w:r w:rsidR="00773083" w:rsidRPr="00BE4117">
              <w:rPr>
                <w:rFonts w:ascii="Montserrat" w:hAnsi="Montserrat" w:cs="Arial"/>
                <w:sz w:val="18"/>
                <w:szCs w:val="18"/>
              </w:rPr>
              <w:t> </w:t>
            </w:r>
            <w:r w:rsidR="00773083" w:rsidRPr="00BE4117">
              <w:rPr>
                <w:rFonts w:ascii="Montserrat" w:hAnsi="Montserrat" w:cs="Arial"/>
                <w:sz w:val="18"/>
                <w:szCs w:val="18"/>
              </w:rPr>
              <w:t> </w:t>
            </w:r>
            <w:r w:rsidR="00773083" w:rsidRPr="00BE4117">
              <w:rPr>
                <w:rFonts w:ascii="Montserrat" w:hAnsi="Montserrat" w:cs="Arial"/>
                <w:sz w:val="18"/>
                <w:szCs w:val="18"/>
              </w:rPr>
              <w:t> </w:t>
            </w:r>
            <w:r w:rsidR="00773083" w:rsidRPr="00BE4117">
              <w:rPr>
                <w:rFonts w:ascii="Montserrat" w:hAnsi="Montserrat" w:cs="Arial"/>
                <w:sz w:val="18"/>
                <w:szCs w:val="18"/>
              </w:rPr>
              <w:t> </w:t>
            </w:r>
            <w:r w:rsidR="00773083" w:rsidRPr="00BE4117">
              <w:rPr>
                <w:rFonts w:ascii="Montserrat" w:hAnsi="Montserrat" w:cs="Arial"/>
                <w:sz w:val="18"/>
                <w:szCs w:val="18"/>
              </w:rPr>
              <w:t> </w:t>
            </w:r>
            <w:r w:rsidRPr="00BE4117">
              <w:rPr>
                <w:rFonts w:ascii="Montserrat" w:hAnsi="Montserrat" w:cs="Arial"/>
                <w:sz w:val="18"/>
                <w:szCs w:val="18"/>
              </w:rPr>
              <w:fldChar w:fldCharType="end"/>
            </w:r>
          </w:p>
        </w:tc>
        <w:tc>
          <w:tcPr>
            <w:tcW w:w="2858" w:type="dxa"/>
            <w:vAlign w:val="center"/>
          </w:tcPr>
          <w:p w14:paraId="6C84975E" w14:textId="77777777" w:rsidR="00E30319" w:rsidRPr="00BE4117" w:rsidRDefault="00E30319" w:rsidP="00F947AA">
            <w:pPr>
              <w:keepNext/>
              <w:tabs>
                <w:tab w:val="left" w:pos="708"/>
                <w:tab w:val="left" w:pos="1416"/>
                <w:tab w:val="left" w:pos="5760"/>
              </w:tabs>
              <w:rPr>
                <w:rFonts w:ascii="Montserrat" w:hAnsi="Montserrat" w:cs="Arial"/>
                <w:sz w:val="18"/>
                <w:szCs w:val="18"/>
              </w:rPr>
            </w:pPr>
          </w:p>
        </w:tc>
        <w:tc>
          <w:tcPr>
            <w:tcW w:w="2954" w:type="dxa"/>
            <w:vMerge/>
          </w:tcPr>
          <w:p w14:paraId="35AFDBEC" w14:textId="77777777" w:rsidR="00E30319" w:rsidRPr="00BE4117" w:rsidRDefault="00E30319" w:rsidP="00F947AA">
            <w:pPr>
              <w:keepNext/>
              <w:tabs>
                <w:tab w:val="left" w:pos="708"/>
                <w:tab w:val="left" w:pos="1416"/>
                <w:tab w:val="left" w:pos="5760"/>
              </w:tabs>
              <w:jc w:val="both"/>
              <w:rPr>
                <w:rFonts w:ascii="Montserrat" w:hAnsi="Montserrat" w:cs="Arial"/>
                <w:sz w:val="18"/>
                <w:szCs w:val="18"/>
              </w:rPr>
            </w:pPr>
          </w:p>
        </w:tc>
      </w:tr>
    </w:tbl>
    <w:p w14:paraId="03A711AF" w14:textId="77777777" w:rsidR="00E30319" w:rsidRPr="00BE4117" w:rsidRDefault="00F5382E" w:rsidP="00BE4117">
      <w:pPr>
        <w:keepNext/>
        <w:spacing w:before="360" w:after="240"/>
        <w:rPr>
          <w:rFonts w:ascii="Montserrat" w:hAnsi="Montserrat" w:cs="Arial"/>
          <w:b/>
          <w:sz w:val="18"/>
          <w:szCs w:val="18"/>
        </w:rPr>
      </w:pPr>
      <w:r w:rsidRPr="00BE4117">
        <w:rPr>
          <w:rFonts w:ascii="Montserrat" w:hAnsi="Montserrat" w:cs="Arial"/>
          <w:b/>
          <w:sz w:val="18"/>
          <w:szCs w:val="18"/>
        </w:rPr>
        <w:t>Přílohy</w:t>
      </w:r>
    </w:p>
    <w:p w14:paraId="500A9574" w14:textId="43F7F3A9" w:rsidR="00803234" w:rsidRDefault="00803234" w:rsidP="00EC2FCA">
      <w:pPr>
        <w:pStyle w:val="Odstavecseseznamem"/>
        <w:numPr>
          <w:ilvl w:val="0"/>
          <w:numId w:val="20"/>
        </w:numPr>
        <w:spacing w:after="60"/>
        <w:ind w:hanging="357"/>
        <w:contextualSpacing w:val="0"/>
        <w:jc w:val="both"/>
        <w:rPr>
          <w:rFonts w:ascii="Montserrat" w:hAnsi="Montserrat" w:cs="Arial"/>
          <w:sz w:val="18"/>
          <w:szCs w:val="18"/>
        </w:rPr>
      </w:pPr>
      <w:r w:rsidRPr="001E4E10">
        <w:rPr>
          <w:rFonts w:ascii="Montserrat" w:hAnsi="Montserrat" w:cs="Arial"/>
          <w:sz w:val="18"/>
          <w:szCs w:val="18"/>
        </w:rPr>
        <w:t>Doklady o použití výtěžku z</w:t>
      </w:r>
      <w:r w:rsidR="009E7D6F" w:rsidRPr="001E4E10">
        <w:rPr>
          <w:rFonts w:ascii="Montserrat" w:hAnsi="Montserrat" w:cs="Arial"/>
          <w:sz w:val="18"/>
          <w:szCs w:val="18"/>
        </w:rPr>
        <w:t> </w:t>
      </w:r>
      <w:r w:rsidRPr="001E4E10">
        <w:rPr>
          <w:rFonts w:ascii="Montserrat" w:hAnsi="Montserrat" w:cs="Arial"/>
          <w:sz w:val="18"/>
          <w:szCs w:val="18"/>
        </w:rPr>
        <w:t>prodeje</w:t>
      </w:r>
      <w:r w:rsidR="009E7D6F" w:rsidRPr="001E4E10">
        <w:rPr>
          <w:rFonts w:ascii="Montserrat" w:hAnsi="Montserrat" w:cs="Arial"/>
          <w:sz w:val="18"/>
          <w:szCs w:val="18"/>
        </w:rPr>
        <w:t xml:space="preserve"> (</w:t>
      </w:r>
      <w:r w:rsidRPr="001E4E10">
        <w:rPr>
          <w:rFonts w:ascii="Montserrat" w:hAnsi="Montserrat" w:cs="Arial"/>
          <w:sz w:val="18"/>
          <w:szCs w:val="18"/>
        </w:rPr>
        <w:t>byl</w:t>
      </w:r>
      <w:r w:rsidR="00EF1426">
        <w:rPr>
          <w:rFonts w:ascii="Montserrat" w:hAnsi="Montserrat" w:cs="Arial"/>
          <w:sz w:val="18"/>
          <w:szCs w:val="18"/>
        </w:rPr>
        <w:t>-li</w:t>
      </w:r>
      <w:r w:rsidRPr="001E4E10">
        <w:rPr>
          <w:rFonts w:ascii="Montserrat" w:hAnsi="Montserrat" w:cs="Arial"/>
          <w:sz w:val="18"/>
          <w:szCs w:val="18"/>
        </w:rPr>
        <w:t xml:space="preserve"> prodán majetek </w:t>
      </w:r>
      <w:r w:rsidR="00EF1426">
        <w:rPr>
          <w:rFonts w:ascii="Montserrat" w:hAnsi="Montserrat" w:cs="Arial"/>
          <w:sz w:val="18"/>
          <w:szCs w:val="18"/>
        </w:rPr>
        <w:t>pořízený či opravený</w:t>
      </w:r>
      <w:r w:rsidR="009E7D6F" w:rsidRPr="001E4E10">
        <w:rPr>
          <w:rFonts w:ascii="Montserrat" w:hAnsi="Montserrat" w:cs="Arial"/>
          <w:sz w:val="18"/>
          <w:szCs w:val="18"/>
        </w:rPr>
        <w:t xml:space="preserve"> z Úvěru NRB)</w:t>
      </w:r>
    </w:p>
    <w:p w14:paraId="38E02450" w14:textId="7C0AEF82" w:rsidR="00237453" w:rsidRDefault="00082B32" w:rsidP="00EC2FCA">
      <w:pPr>
        <w:pStyle w:val="Odstavecseseznamem"/>
        <w:numPr>
          <w:ilvl w:val="0"/>
          <w:numId w:val="20"/>
        </w:numPr>
        <w:spacing w:after="60"/>
        <w:ind w:hanging="357"/>
        <w:contextualSpacing w:val="0"/>
        <w:jc w:val="both"/>
        <w:rPr>
          <w:rFonts w:ascii="Montserrat" w:hAnsi="Montserrat" w:cs="Arial"/>
          <w:sz w:val="18"/>
          <w:szCs w:val="18"/>
        </w:rPr>
      </w:pPr>
      <w:r w:rsidRPr="00082B32">
        <w:rPr>
          <w:rFonts w:ascii="Montserrat" w:hAnsi="Montserrat" w:cs="Arial"/>
          <w:sz w:val="18"/>
          <w:szCs w:val="18"/>
        </w:rPr>
        <w:t>Přehled způsobilých výdajů projektu</w:t>
      </w:r>
      <w:r w:rsidR="00EC2FCA" w:rsidRPr="00EC2FCA">
        <w:rPr>
          <w:rFonts w:ascii="Montserrat" w:hAnsi="Montserrat" w:cs="Arial"/>
          <w:sz w:val="18"/>
          <w:szCs w:val="18"/>
          <w:vertAlign w:val="superscript"/>
        </w:rPr>
        <w:footnoteReference w:id="7"/>
      </w:r>
      <w:r w:rsidR="00237453">
        <w:rPr>
          <w:rFonts w:ascii="Montserrat" w:hAnsi="Montserrat" w:cs="Arial"/>
          <w:sz w:val="18"/>
          <w:szCs w:val="18"/>
        </w:rPr>
        <w:t>, přikládá se</w:t>
      </w:r>
      <w:r w:rsidR="004F1E54">
        <w:rPr>
          <w:rFonts w:ascii="Montserrat" w:hAnsi="Montserrat" w:cs="Arial"/>
          <w:sz w:val="18"/>
          <w:szCs w:val="18"/>
        </w:rPr>
        <w:t xml:space="preserve"> </w:t>
      </w:r>
      <w:r w:rsidR="00EF1426">
        <w:rPr>
          <w:rFonts w:ascii="Montserrat" w:hAnsi="Montserrat" w:cs="Arial"/>
          <w:sz w:val="18"/>
          <w:szCs w:val="18"/>
        </w:rPr>
        <w:t xml:space="preserve">pouze u typu smlouvy </w:t>
      </w:r>
      <w:r w:rsidR="000D34EB" w:rsidRPr="000D34EB">
        <w:rPr>
          <w:rFonts w:ascii="Montserrat" w:hAnsi="Montserrat" w:cs="Arial"/>
          <w:b/>
          <w:bCs/>
          <w:sz w:val="18"/>
          <w:szCs w:val="18"/>
        </w:rPr>
        <w:t>EU</w:t>
      </w:r>
      <w:r w:rsidR="000D34EB">
        <w:rPr>
          <w:rFonts w:ascii="Montserrat" w:hAnsi="Montserrat" w:cs="Arial"/>
          <w:sz w:val="18"/>
          <w:szCs w:val="18"/>
        </w:rPr>
        <w:t>.</w:t>
      </w:r>
    </w:p>
    <w:sectPr w:rsidR="00237453" w:rsidSect="00475519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418" w:bottom="1276" w:left="1418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C242B8" w14:textId="77777777" w:rsidR="006E2D4F" w:rsidRDefault="006E2D4F">
      <w:r>
        <w:separator/>
      </w:r>
    </w:p>
    <w:p w14:paraId="7A8660FC" w14:textId="77777777" w:rsidR="006E2D4F" w:rsidRDefault="006E2D4F"/>
  </w:endnote>
  <w:endnote w:type="continuationSeparator" w:id="0">
    <w:p w14:paraId="0DD3EFBD" w14:textId="77777777" w:rsidR="006E2D4F" w:rsidRDefault="006E2D4F">
      <w:r>
        <w:continuationSeparator/>
      </w:r>
    </w:p>
    <w:p w14:paraId="16A0E55A" w14:textId="77777777" w:rsidR="006E2D4F" w:rsidRDefault="006E2D4F"/>
  </w:endnote>
  <w:endnote w:type="continuationNotice" w:id="1">
    <w:p w14:paraId="41604C88" w14:textId="77777777" w:rsidR="006E2D4F" w:rsidRDefault="006E2D4F"/>
    <w:p w14:paraId="2664E256" w14:textId="77777777" w:rsidR="006E2D4F" w:rsidRDefault="006E2D4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">
    <w:panose1 w:val="00000500000000000000"/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9388AA" w14:textId="77777777" w:rsidR="00610562" w:rsidRDefault="0061056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EEECA35" w14:textId="77777777" w:rsidR="00610562" w:rsidRDefault="00610562">
    <w:pPr>
      <w:pStyle w:val="Zpat"/>
    </w:pPr>
  </w:p>
  <w:p w14:paraId="39D03530" w14:textId="77777777" w:rsidR="00610562" w:rsidRDefault="0061056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2F58EA" w14:textId="171D36BE" w:rsidR="00610562" w:rsidRPr="00354806" w:rsidRDefault="00610562">
    <w:pPr>
      <w:pStyle w:val="Zpat"/>
      <w:framePr w:wrap="around" w:vAnchor="text" w:hAnchor="page" w:x="5842" w:yAlign="bottom"/>
      <w:rPr>
        <w:rStyle w:val="slostrnky"/>
        <w:rFonts w:ascii="Montserrat" w:hAnsi="Montserrat" w:cs="Arial"/>
        <w:sz w:val="18"/>
        <w:szCs w:val="18"/>
      </w:rPr>
    </w:pPr>
    <w:r w:rsidRPr="00354806">
      <w:rPr>
        <w:rStyle w:val="slostrnky"/>
        <w:rFonts w:ascii="Montserrat" w:hAnsi="Montserrat" w:cs="Arial"/>
        <w:sz w:val="18"/>
        <w:szCs w:val="18"/>
      </w:rPr>
      <w:fldChar w:fldCharType="begin"/>
    </w:r>
    <w:r w:rsidRPr="00354806">
      <w:rPr>
        <w:rStyle w:val="slostrnky"/>
        <w:rFonts w:ascii="Montserrat" w:hAnsi="Montserrat" w:cs="Arial"/>
        <w:sz w:val="18"/>
        <w:szCs w:val="18"/>
      </w:rPr>
      <w:instrText xml:space="preserve">PAGE  </w:instrText>
    </w:r>
    <w:r w:rsidRPr="00354806">
      <w:rPr>
        <w:rStyle w:val="slostrnky"/>
        <w:rFonts w:ascii="Montserrat" w:hAnsi="Montserrat" w:cs="Arial"/>
        <w:sz w:val="18"/>
        <w:szCs w:val="18"/>
      </w:rPr>
      <w:fldChar w:fldCharType="separate"/>
    </w:r>
    <w:r w:rsidR="00835EC7">
      <w:rPr>
        <w:rStyle w:val="slostrnky"/>
        <w:rFonts w:ascii="Montserrat" w:hAnsi="Montserrat" w:cs="Arial"/>
        <w:noProof/>
        <w:sz w:val="18"/>
        <w:szCs w:val="18"/>
      </w:rPr>
      <w:t>3</w:t>
    </w:r>
    <w:r w:rsidRPr="00354806">
      <w:rPr>
        <w:rStyle w:val="slostrnky"/>
        <w:rFonts w:ascii="Montserrat" w:hAnsi="Montserrat" w:cs="Arial"/>
        <w:sz w:val="18"/>
        <w:szCs w:val="18"/>
      </w:rPr>
      <w:fldChar w:fldCharType="end"/>
    </w:r>
    <w:r w:rsidRPr="00354806">
      <w:rPr>
        <w:rStyle w:val="slostrnky"/>
        <w:rFonts w:ascii="Montserrat" w:hAnsi="Montserrat" w:cs="Arial"/>
        <w:sz w:val="18"/>
        <w:szCs w:val="18"/>
      </w:rPr>
      <w:t>.</w:t>
    </w:r>
  </w:p>
  <w:p w14:paraId="4972B2F8" w14:textId="355D1493" w:rsidR="00610562" w:rsidRPr="00D938A1" w:rsidRDefault="00610562" w:rsidP="00D938A1">
    <w:pPr>
      <w:pStyle w:val="Zpat"/>
      <w:rPr>
        <w:sz w:val="12"/>
        <w:szCs w:val="12"/>
      </w:rPr>
    </w:pPr>
    <w:r w:rsidRPr="00D938A1">
      <w:rPr>
        <w:rFonts w:ascii="Arial" w:hAnsi="Arial" w:cs="Arial"/>
        <w:sz w:val="12"/>
        <w:szCs w:val="12"/>
      </w:rPr>
      <w:t xml:space="preserve">verze šablony </w:t>
    </w:r>
    <w:r w:rsidR="0011002E">
      <w:rPr>
        <w:rFonts w:ascii="Arial" w:hAnsi="Arial" w:cs="Arial"/>
        <w:sz w:val="12"/>
        <w:szCs w:val="12"/>
      </w:rPr>
      <w:t>1</w:t>
    </w:r>
    <w:r w:rsidR="004C4381">
      <w:rPr>
        <w:rFonts w:ascii="Arial" w:hAnsi="Arial" w:cs="Arial"/>
        <w:sz w:val="12"/>
        <w:szCs w:val="12"/>
      </w:rPr>
      <w:t>.0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BD1E58" w14:textId="06260706" w:rsidR="00610562" w:rsidRPr="00354806" w:rsidRDefault="00610562" w:rsidP="00475519">
    <w:pPr>
      <w:pStyle w:val="Zpat"/>
      <w:framePr w:wrap="around" w:vAnchor="text" w:hAnchor="page" w:x="5842" w:yAlign="bottom"/>
      <w:rPr>
        <w:rStyle w:val="slostrnky"/>
        <w:rFonts w:ascii="Montserrat" w:hAnsi="Montserrat" w:cs="Arial"/>
        <w:sz w:val="18"/>
        <w:szCs w:val="18"/>
      </w:rPr>
    </w:pPr>
    <w:r w:rsidRPr="00354806">
      <w:rPr>
        <w:rStyle w:val="slostrnky"/>
        <w:rFonts w:ascii="Montserrat" w:hAnsi="Montserrat" w:cs="Arial"/>
        <w:sz w:val="18"/>
        <w:szCs w:val="18"/>
      </w:rPr>
      <w:fldChar w:fldCharType="begin"/>
    </w:r>
    <w:r w:rsidRPr="00354806">
      <w:rPr>
        <w:rStyle w:val="slostrnky"/>
        <w:rFonts w:ascii="Montserrat" w:hAnsi="Montserrat" w:cs="Arial"/>
        <w:sz w:val="18"/>
        <w:szCs w:val="18"/>
      </w:rPr>
      <w:instrText xml:space="preserve">PAGE  </w:instrText>
    </w:r>
    <w:r w:rsidRPr="00354806">
      <w:rPr>
        <w:rStyle w:val="slostrnky"/>
        <w:rFonts w:ascii="Montserrat" w:hAnsi="Montserrat" w:cs="Arial"/>
        <w:sz w:val="18"/>
        <w:szCs w:val="18"/>
      </w:rPr>
      <w:fldChar w:fldCharType="separate"/>
    </w:r>
    <w:r w:rsidR="00835EC7">
      <w:rPr>
        <w:rStyle w:val="slostrnky"/>
        <w:rFonts w:ascii="Montserrat" w:hAnsi="Montserrat" w:cs="Arial"/>
        <w:noProof/>
        <w:sz w:val="18"/>
        <w:szCs w:val="18"/>
      </w:rPr>
      <w:t>1</w:t>
    </w:r>
    <w:r w:rsidRPr="00354806">
      <w:rPr>
        <w:rStyle w:val="slostrnky"/>
        <w:rFonts w:ascii="Montserrat" w:hAnsi="Montserrat" w:cs="Arial"/>
        <w:sz w:val="18"/>
        <w:szCs w:val="18"/>
      </w:rPr>
      <w:fldChar w:fldCharType="end"/>
    </w:r>
    <w:r w:rsidRPr="00354806">
      <w:rPr>
        <w:rStyle w:val="slostrnky"/>
        <w:rFonts w:ascii="Montserrat" w:hAnsi="Montserrat" w:cs="Arial"/>
        <w:sz w:val="18"/>
        <w:szCs w:val="18"/>
      </w:rPr>
      <w:t>.</w:t>
    </w:r>
  </w:p>
  <w:p w14:paraId="6341EE15" w14:textId="2C2082CB" w:rsidR="00610562" w:rsidRPr="00D938A1" w:rsidRDefault="00610562" w:rsidP="00D938A1">
    <w:pPr>
      <w:pStyle w:val="Zpat"/>
      <w:rPr>
        <w:sz w:val="12"/>
        <w:szCs w:val="12"/>
      </w:rPr>
    </w:pPr>
    <w:r w:rsidRPr="00D938A1">
      <w:rPr>
        <w:rFonts w:ascii="Arial" w:hAnsi="Arial" w:cs="Arial"/>
        <w:sz w:val="12"/>
        <w:szCs w:val="12"/>
      </w:rPr>
      <w:t xml:space="preserve">verze šablony </w:t>
    </w:r>
    <w:r w:rsidR="0011002E">
      <w:rPr>
        <w:rFonts w:ascii="Arial" w:hAnsi="Arial" w:cs="Arial"/>
        <w:sz w:val="12"/>
        <w:szCs w:val="12"/>
      </w:rPr>
      <w:t>1</w:t>
    </w:r>
    <w:r w:rsidR="004C4381">
      <w:rPr>
        <w:rFonts w:ascii="Arial" w:hAnsi="Arial" w:cs="Arial"/>
        <w:sz w:val="12"/>
        <w:szCs w:val="12"/>
      </w:rPr>
      <w:t>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D1428E" w14:textId="77777777" w:rsidR="006E2D4F" w:rsidRDefault="006E2D4F">
      <w:r>
        <w:separator/>
      </w:r>
    </w:p>
    <w:p w14:paraId="3DF32684" w14:textId="77777777" w:rsidR="006E2D4F" w:rsidRDefault="006E2D4F"/>
  </w:footnote>
  <w:footnote w:type="continuationSeparator" w:id="0">
    <w:p w14:paraId="4CFFA625" w14:textId="77777777" w:rsidR="006E2D4F" w:rsidRDefault="006E2D4F">
      <w:r>
        <w:continuationSeparator/>
      </w:r>
    </w:p>
    <w:p w14:paraId="0695B4A2" w14:textId="77777777" w:rsidR="006E2D4F" w:rsidRDefault="006E2D4F"/>
  </w:footnote>
  <w:footnote w:type="continuationNotice" w:id="1">
    <w:p w14:paraId="7265EA6F" w14:textId="77777777" w:rsidR="006E2D4F" w:rsidRDefault="006E2D4F"/>
    <w:p w14:paraId="4ADF9FA8" w14:textId="77777777" w:rsidR="006E2D4F" w:rsidRDefault="006E2D4F"/>
  </w:footnote>
  <w:footnote w:id="2">
    <w:p w14:paraId="1691D80B" w14:textId="77777777" w:rsidR="00610562" w:rsidRPr="00BE4117" w:rsidRDefault="00610562" w:rsidP="004F1E54">
      <w:pPr>
        <w:pStyle w:val="Textpoznpodarou"/>
        <w:spacing w:after="20"/>
        <w:ind w:left="79" w:hanging="79"/>
        <w:jc w:val="both"/>
        <w:rPr>
          <w:rFonts w:ascii="Montserrat" w:hAnsi="Montserrat" w:cs="Arial"/>
          <w:sz w:val="14"/>
          <w:szCs w:val="14"/>
        </w:rPr>
      </w:pPr>
      <w:r w:rsidRPr="00BE4117">
        <w:rPr>
          <w:rStyle w:val="Znakapoznpodarou"/>
          <w:rFonts w:ascii="Montserrat" w:hAnsi="Montserrat" w:cs="Arial"/>
          <w:sz w:val="14"/>
          <w:szCs w:val="14"/>
        </w:rPr>
        <w:footnoteRef/>
      </w:r>
      <w:r w:rsidRPr="00BE4117">
        <w:rPr>
          <w:rFonts w:ascii="Montserrat" w:hAnsi="Montserrat" w:cs="Arial"/>
          <w:sz w:val="14"/>
          <w:szCs w:val="14"/>
        </w:rPr>
        <w:t xml:space="preserve"> Datum fyzického dokončení Projektu a provedení všech souvisejících plateb, uvedení majetku pořízeného v rámci Projektu do užívání v účetnictví Klienta či vydání kolaudačního souhlasu, podle toho, co nastalo později.</w:t>
      </w:r>
    </w:p>
  </w:footnote>
  <w:footnote w:id="3">
    <w:p w14:paraId="7419CC86" w14:textId="0C5769E5" w:rsidR="00610562" w:rsidRPr="00BE4117" w:rsidRDefault="00610562" w:rsidP="004F1E54">
      <w:pPr>
        <w:pStyle w:val="Textpoznpodarou"/>
        <w:spacing w:after="20"/>
        <w:ind w:left="79" w:hanging="79"/>
        <w:jc w:val="both"/>
        <w:rPr>
          <w:rFonts w:ascii="Montserrat" w:hAnsi="Montserrat" w:cs="Arial"/>
          <w:sz w:val="14"/>
          <w:szCs w:val="14"/>
        </w:rPr>
      </w:pPr>
      <w:r w:rsidRPr="00BE4117">
        <w:rPr>
          <w:rStyle w:val="Znakapoznpodarou"/>
          <w:rFonts w:ascii="Montserrat" w:hAnsi="Montserrat" w:cs="Arial"/>
          <w:sz w:val="14"/>
          <w:szCs w:val="14"/>
        </w:rPr>
        <w:footnoteRef/>
      </w:r>
      <w:r w:rsidRPr="00BE4117">
        <w:rPr>
          <w:rFonts w:ascii="Montserrat" w:hAnsi="Montserrat" w:cs="Arial"/>
          <w:sz w:val="14"/>
          <w:szCs w:val="14"/>
        </w:rPr>
        <w:t xml:space="preserve"> K </w:t>
      </w:r>
      <w:r w:rsidRPr="00B0765A">
        <w:rPr>
          <w:rFonts w:ascii="Montserrat" w:hAnsi="Montserrat"/>
          <w:sz w:val="14"/>
          <w:szCs w:val="14"/>
        </w:rPr>
        <w:t>přepočtu</w:t>
      </w:r>
      <w:r w:rsidRPr="00BE4117">
        <w:rPr>
          <w:rFonts w:ascii="Montserrat" w:hAnsi="Montserrat" w:cs="Arial"/>
          <w:sz w:val="14"/>
          <w:szCs w:val="14"/>
        </w:rPr>
        <w:t xml:space="preserve"> výdajů v cizích měnách použijte kurz devizového trhu v kurzovním lístku ČNB ke dni podání Žádosti, které je uvedeno ve Smlouvě v článku Povinná publicita.</w:t>
      </w:r>
    </w:p>
  </w:footnote>
  <w:footnote w:id="4">
    <w:p w14:paraId="1CC8292B" w14:textId="10862433" w:rsidR="00610562" w:rsidRPr="00BE4117" w:rsidRDefault="00610562" w:rsidP="004F1E54">
      <w:pPr>
        <w:pStyle w:val="Textpoznpodarou"/>
        <w:spacing w:after="20"/>
        <w:ind w:left="79" w:hanging="79"/>
        <w:jc w:val="both"/>
        <w:rPr>
          <w:rStyle w:val="Znakapoznpodarou"/>
          <w:rFonts w:ascii="Montserrat" w:hAnsi="Montserrat" w:cs="Arial"/>
          <w:sz w:val="14"/>
          <w:szCs w:val="14"/>
          <w:vertAlign w:val="baseline"/>
        </w:rPr>
      </w:pPr>
      <w:r w:rsidRPr="00BE4117">
        <w:rPr>
          <w:rStyle w:val="Znakapoznpodarou"/>
          <w:rFonts w:ascii="Montserrat" w:hAnsi="Montserrat" w:cs="Arial"/>
          <w:sz w:val="14"/>
          <w:szCs w:val="14"/>
        </w:rPr>
        <w:footnoteRef/>
      </w:r>
      <w:r w:rsidRPr="00BE4117">
        <w:rPr>
          <w:rStyle w:val="Znakapoznpodarou"/>
          <w:rFonts w:ascii="Montserrat" w:hAnsi="Montserrat" w:cs="Arial"/>
          <w:sz w:val="14"/>
          <w:szCs w:val="14"/>
        </w:rPr>
        <w:t xml:space="preserve"> </w:t>
      </w:r>
      <w:r w:rsidRPr="00BE4117">
        <w:rPr>
          <w:rFonts w:ascii="Montserrat" w:hAnsi="Montserrat" w:cs="Arial"/>
          <w:sz w:val="14"/>
          <w:szCs w:val="14"/>
        </w:rPr>
        <w:t xml:space="preserve">Např. úvěry třetích stran; </w:t>
      </w:r>
      <w:r w:rsidRPr="00BE4117">
        <w:rPr>
          <w:rFonts w:ascii="Montserrat" w:hAnsi="Montserrat" w:cs="Arial"/>
          <w:b/>
          <w:sz w:val="14"/>
          <w:szCs w:val="14"/>
        </w:rPr>
        <w:t>úvěr NRB se nezahrnuje</w:t>
      </w:r>
      <w:r w:rsidRPr="00BE4117">
        <w:rPr>
          <w:rFonts w:ascii="Montserrat" w:hAnsi="Montserrat" w:cs="Arial"/>
          <w:sz w:val="14"/>
          <w:szCs w:val="14"/>
        </w:rPr>
        <w:t>.</w:t>
      </w:r>
    </w:p>
  </w:footnote>
  <w:footnote w:id="5">
    <w:p w14:paraId="3F632D95" w14:textId="77777777" w:rsidR="00610562" w:rsidRPr="00BE4117" w:rsidRDefault="00610562" w:rsidP="00E30319">
      <w:pPr>
        <w:pStyle w:val="Textpoznpodarou"/>
        <w:spacing w:after="20"/>
        <w:ind w:left="113" w:hanging="113"/>
        <w:rPr>
          <w:rStyle w:val="Znakapoznpodarou"/>
          <w:rFonts w:ascii="Montserrat" w:hAnsi="Montserrat" w:cs="Arial"/>
          <w:sz w:val="14"/>
          <w:szCs w:val="14"/>
          <w:vertAlign w:val="baseline"/>
        </w:rPr>
      </w:pPr>
      <w:r w:rsidRPr="00BE4117">
        <w:rPr>
          <w:rStyle w:val="Znakapoznpodarou"/>
          <w:rFonts w:ascii="Montserrat" w:hAnsi="Montserrat" w:cs="Arial"/>
          <w:sz w:val="14"/>
          <w:szCs w:val="14"/>
        </w:rPr>
        <w:footnoteRef/>
      </w:r>
      <w:r w:rsidRPr="00BE4117">
        <w:rPr>
          <w:rStyle w:val="Znakapoznpodarou"/>
          <w:rFonts w:ascii="Montserrat" w:hAnsi="Montserrat" w:cs="Arial"/>
          <w:sz w:val="14"/>
          <w:szCs w:val="14"/>
        </w:rPr>
        <w:t xml:space="preserve"> </w:t>
      </w:r>
      <w:r w:rsidRPr="00BE4117">
        <w:rPr>
          <w:rFonts w:ascii="Montserrat" w:hAnsi="Montserrat" w:cs="Arial"/>
          <w:sz w:val="14"/>
          <w:szCs w:val="14"/>
        </w:rPr>
        <w:t>V případě nedostatku místa zpracujte jako samostatnou přílohu.</w:t>
      </w:r>
    </w:p>
  </w:footnote>
  <w:footnote w:id="6">
    <w:p w14:paraId="5AD87B21" w14:textId="77777777" w:rsidR="00610562" w:rsidRPr="001E4E10" w:rsidRDefault="00610562" w:rsidP="00237453">
      <w:pPr>
        <w:pStyle w:val="Textpoznpodarou"/>
        <w:spacing w:after="20"/>
        <w:ind w:left="113" w:hanging="113"/>
        <w:jc w:val="both"/>
        <w:rPr>
          <w:rFonts w:ascii="Montserrat" w:hAnsi="Montserrat" w:cs="Arial"/>
          <w:sz w:val="14"/>
          <w:szCs w:val="14"/>
        </w:rPr>
      </w:pPr>
      <w:r w:rsidRPr="001E4E10">
        <w:rPr>
          <w:rStyle w:val="Znakapoznpodarou"/>
          <w:rFonts w:ascii="Montserrat" w:hAnsi="Montserrat" w:cs="Arial"/>
          <w:sz w:val="14"/>
          <w:szCs w:val="14"/>
        </w:rPr>
        <w:footnoteRef/>
      </w:r>
      <w:r w:rsidRPr="001E4E10">
        <w:rPr>
          <w:rFonts w:ascii="Montserrat" w:hAnsi="Montserrat" w:cs="Arial"/>
          <w:sz w:val="14"/>
          <w:szCs w:val="14"/>
        </w:rPr>
        <w:t xml:space="preserve"> Vyplní pouze Klient, který </w:t>
      </w:r>
      <w:r w:rsidRPr="001E4E10">
        <w:rPr>
          <w:rFonts w:ascii="Montserrat" w:hAnsi="Montserrat" w:cs="Arial"/>
          <w:b/>
          <w:sz w:val="14"/>
          <w:szCs w:val="14"/>
        </w:rPr>
        <w:t>nemá</w:t>
      </w:r>
      <w:r w:rsidRPr="001E4E10">
        <w:rPr>
          <w:rFonts w:ascii="Montserrat" w:hAnsi="Montserrat" w:cs="Arial"/>
          <w:sz w:val="14"/>
          <w:szCs w:val="14"/>
        </w:rPr>
        <w:t xml:space="preserve"> s Bankou uzavřenu smlouvu o využívání aplikace E-podatelna.</w:t>
      </w:r>
    </w:p>
  </w:footnote>
  <w:footnote w:id="7">
    <w:p w14:paraId="0B8E703F" w14:textId="1685B10C" w:rsidR="00EC2FCA" w:rsidRPr="00460AF4" w:rsidRDefault="00EC2FCA" w:rsidP="00EC2FCA">
      <w:pPr>
        <w:pStyle w:val="Textpoznpodarou"/>
        <w:spacing w:after="20"/>
        <w:ind w:left="88" w:hanging="88"/>
        <w:jc w:val="both"/>
        <w:rPr>
          <w:rStyle w:val="Znakapoznpodarou"/>
          <w:rFonts w:ascii="Montserrat" w:hAnsi="Montserrat" w:cs="Arial"/>
          <w:sz w:val="14"/>
          <w:szCs w:val="14"/>
          <w:vertAlign w:val="baseline"/>
        </w:rPr>
      </w:pPr>
      <w:r w:rsidRPr="001E4E10">
        <w:rPr>
          <w:rStyle w:val="Znakapoznpodarou"/>
          <w:rFonts w:ascii="Montserrat" w:hAnsi="Montserrat" w:cs="Arial"/>
          <w:sz w:val="14"/>
          <w:szCs w:val="14"/>
        </w:rPr>
        <w:footnoteRef/>
      </w:r>
      <w:r>
        <w:rPr>
          <w:rStyle w:val="Znakapoznpodarou"/>
          <w:rFonts w:ascii="Montserrat" w:hAnsi="Montserrat" w:cs="Arial"/>
          <w:sz w:val="14"/>
          <w:szCs w:val="14"/>
        </w:rPr>
        <w:t> </w:t>
      </w:r>
      <w:r w:rsidRPr="001E4E10">
        <w:rPr>
          <w:rFonts w:ascii="Montserrat" w:hAnsi="Montserrat" w:cs="Arial"/>
          <w:sz w:val="14"/>
          <w:szCs w:val="14"/>
        </w:rPr>
        <w:t xml:space="preserve">Formulář </w:t>
      </w:r>
      <w:r>
        <w:rPr>
          <w:rFonts w:ascii="Montserrat" w:hAnsi="Montserrat" w:cs="Arial"/>
          <w:sz w:val="14"/>
          <w:szCs w:val="14"/>
        </w:rPr>
        <w:t>je na</w:t>
      </w:r>
      <w:r w:rsidRPr="001E4E10">
        <w:rPr>
          <w:rFonts w:ascii="Montserrat" w:hAnsi="Montserrat" w:cs="Arial"/>
          <w:sz w:val="14"/>
          <w:szCs w:val="14"/>
        </w:rPr>
        <w:t xml:space="preserve"> web</w:t>
      </w:r>
      <w:r>
        <w:rPr>
          <w:rFonts w:ascii="Montserrat" w:hAnsi="Montserrat" w:cs="Arial"/>
          <w:sz w:val="14"/>
          <w:szCs w:val="14"/>
        </w:rPr>
        <w:t>u</w:t>
      </w:r>
      <w:r w:rsidRPr="001E4E10">
        <w:rPr>
          <w:rFonts w:ascii="Montserrat" w:hAnsi="Montserrat" w:cs="Arial"/>
          <w:sz w:val="14"/>
          <w:szCs w:val="14"/>
        </w:rPr>
        <w:t xml:space="preserve"> Banky (</w:t>
      </w:r>
      <w:hyperlink r:id="rId1" w:history="1">
        <w:r w:rsidRPr="00F61AEE">
          <w:rPr>
            <w:rStyle w:val="Hypertextovodkaz"/>
            <w:rFonts w:ascii="Montserrat" w:hAnsi="Montserrat" w:cs="Arial"/>
            <w:sz w:val="14"/>
            <w:szCs w:val="14"/>
          </w:rPr>
          <w:t>www.nrb.cz</w:t>
        </w:r>
      </w:hyperlink>
      <w:r w:rsidRPr="001E4E10">
        <w:rPr>
          <w:rFonts w:ascii="Montserrat" w:hAnsi="Montserrat" w:cs="Arial"/>
          <w:sz w:val="14"/>
          <w:szCs w:val="14"/>
        </w:rPr>
        <w:t>)</w:t>
      </w:r>
      <w:r>
        <w:rPr>
          <w:rFonts w:ascii="Montserrat" w:hAnsi="Montserrat" w:cs="Arial"/>
          <w:sz w:val="14"/>
          <w:szCs w:val="14"/>
        </w:rPr>
        <w:t xml:space="preserve">, část </w:t>
      </w:r>
      <w:r w:rsidRPr="001E4E10">
        <w:rPr>
          <w:rFonts w:ascii="Montserrat" w:hAnsi="Montserrat" w:cs="Arial"/>
          <w:sz w:val="14"/>
          <w:szCs w:val="14"/>
        </w:rPr>
        <w:t xml:space="preserve">Dokumenty/ Formuláře (pro klienty), </w:t>
      </w:r>
      <w:hyperlink r:id="rId2" w:history="1">
        <w:r w:rsidRPr="001E4E10">
          <w:rPr>
            <w:rStyle w:val="Hypertextovodkaz"/>
            <w:rFonts w:ascii="Montserrat" w:hAnsi="Montserrat" w:cs="Arial"/>
            <w:sz w:val="14"/>
            <w:szCs w:val="14"/>
          </w:rPr>
          <w:t>odka</w:t>
        </w:r>
        <w:r>
          <w:rPr>
            <w:rStyle w:val="Hypertextovodkaz"/>
            <w:rFonts w:ascii="Montserrat" w:hAnsi="Montserrat" w:cs="Arial"/>
            <w:sz w:val="14"/>
            <w:szCs w:val="14"/>
          </w:rPr>
          <w:t>z</w:t>
        </w:r>
        <w:r w:rsidR="006473DC">
          <w:rPr>
            <w:rStyle w:val="Hypertextovodkaz"/>
            <w:rFonts w:ascii="Montserrat" w:hAnsi="Montserrat" w:cs="Arial"/>
            <w:sz w:val="14"/>
            <w:szCs w:val="14"/>
          </w:rPr>
          <w:t xml:space="preserve"> zde</w:t>
        </w:r>
      </w:hyperlink>
      <w:r w:rsidRPr="001E4E10">
        <w:rPr>
          <w:rFonts w:ascii="Montserrat" w:hAnsi="Montserrat" w:cs="Arial"/>
          <w:sz w:val="14"/>
          <w:szCs w:val="14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39" w:type="dxa"/>
      <w:tblLayout w:type="fixed"/>
      <w:tblCellMar>
        <w:left w:w="0" w:type="dxa"/>
        <w:right w:w="28" w:type="dxa"/>
      </w:tblCellMar>
      <w:tblLook w:val="04A0" w:firstRow="1" w:lastRow="0" w:firstColumn="1" w:lastColumn="0" w:noHBand="0" w:noVBand="1"/>
    </w:tblPr>
    <w:tblGrid>
      <w:gridCol w:w="4678"/>
      <w:gridCol w:w="4961"/>
    </w:tblGrid>
    <w:tr w:rsidR="00610562" w14:paraId="648B3C11" w14:textId="77777777" w:rsidTr="009200A0">
      <w:trPr>
        <w:trHeight w:val="794"/>
      </w:trPr>
      <w:tc>
        <w:tcPr>
          <w:tcW w:w="4678" w:type="dxa"/>
        </w:tcPr>
        <w:p w14:paraId="0DA78E1F" w14:textId="77777777" w:rsidR="00610562" w:rsidRDefault="00610562" w:rsidP="009200A0">
          <w:pPr>
            <w:pStyle w:val="Zhlav"/>
          </w:pPr>
          <w:r>
            <w:rPr>
              <w:noProof/>
            </w:rPr>
            <w:drawing>
              <wp:inline distT="0" distB="0" distL="0" distR="0" wp14:anchorId="59926E21" wp14:editId="6197C5F3">
                <wp:extent cx="1658620" cy="744220"/>
                <wp:effectExtent l="0" t="0" r="0" b="0"/>
                <wp:docPr id="9" name="Obrázek 9" descr="C:\Users\sefcik\AppData\Local\Microsoft\Windows\INetCache\Content.Word\NRB_logo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9" descr="C:\Users\sefcik\AppData\Local\Microsoft\Windows\INetCache\Content.Word\NRB_logo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8620" cy="744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1" w:type="dxa"/>
          <w:vAlign w:val="center"/>
        </w:tcPr>
        <w:p w14:paraId="70040045" w14:textId="77777777" w:rsidR="00610562" w:rsidRDefault="00610562" w:rsidP="009200A0">
          <w:pPr>
            <w:pStyle w:val="Zhlav"/>
            <w:jc w:val="right"/>
          </w:pPr>
        </w:p>
      </w:tc>
    </w:tr>
  </w:tbl>
  <w:p w14:paraId="4C8C52AF" w14:textId="77777777" w:rsidR="00610562" w:rsidRPr="009200A0" w:rsidRDefault="00610562" w:rsidP="009200A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22B95"/>
    <w:multiLevelType w:val="hybridMultilevel"/>
    <w:tmpl w:val="E7DA3BA8"/>
    <w:lvl w:ilvl="0" w:tplc="A8D2340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" w15:restartNumberingAfterBreak="0">
    <w:nsid w:val="0CD508D2"/>
    <w:multiLevelType w:val="hybridMultilevel"/>
    <w:tmpl w:val="0658D1B4"/>
    <w:lvl w:ilvl="0" w:tplc="7C7ADD02">
      <w:start w:val="1"/>
      <w:numFmt w:val="upperLetter"/>
      <w:pStyle w:val="Nadpis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24D4E45"/>
    <w:multiLevelType w:val="hybridMultilevel"/>
    <w:tmpl w:val="CF8CDFFC"/>
    <w:lvl w:ilvl="0" w:tplc="2A66CFF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633535"/>
    <w:multiLevelType w:val="hybridMultilevel"/>
    <w:tmpl w:val="F924858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E009F1"/>
    <w:multiLevelType w:val="hybridMultilevel"/>
    <w:tmpl w:val="59FED52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764E77"/>
    <w:multiLevelType w:val="hybridMultilevel"/>
    <w:tmpl w:val="AC8CF786"/>
    <w:lvl w:ilvl="0" w:tplc="B08A3B4E">
      <w:start w:val="2"/>
      <w:numFmt w:val="bullet"/>
      <w:lvlText w:val=""/>
      <w:lvlJc w:val="left"/>
      <w:pPr>
        <w:tabs>
          <w:tab w:val="num" w:pos="1155"/>
        </w:tabs>
        <w:ind w:left="1155" w:hanging="450"/>
      </w:pPr>
      <w:rPr>
        <w:rFonts w:ascii="Monotype Sorts" w:eastAsia="Times New Roman" w:hAnsi="Monotype Sorts" w:cs="Times New Roman" w:hint="default"/>
        <w:sz w:val="36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1F386990"/>
    <w:multiLevelType w:val="hybridMultilevel"/>
    <w:tmpl w:val="8F80A45E"/>
    <w:lvl w:ilvl="0" w:tplc="2404F3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9BB2974"/>
    <w:multiLevelType w:val="hybridMultilevel"/>
    <w:tmpl w:val="F73A06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564EA9"/>
    <w:multiLevelType w:val="hybridMultilevel"/>
    <w:tmpl w:val="C24462B4"/>
    <w:lvl w:ilvl="0" w:tplc="2A66CFF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5607DC"/>
    <w:multiLevelType w:val="hybridMultilevel"/>
    <w:tmpl w:val="BEB47DD2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075299"/>
    <w:multiLevelType w:val="hybridMultilevel"/>
    <w:tmpl w:val="05F60F22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3E7D7614"/>
    <w:multiLevelType w:val="hybridMultilevel"/>
    <w:tmpl w:val="5B2861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886624"/>
    <w:multiLevelType w:val="hybridMultilevel"/>
    <w:tmpl w:val="FA1A6386"/>
    <w:lvl w:ilvl="0" w:tplc="EAB0EC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D968D2"/>
    <w:multiLevelType w:val="hybridMultilevel"/>
    <w:tmpl w:val="0C80E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602A4F"/>
    <w:multiLevelType w:val="hybridMultilevel"/>
    <w:tmpl w:val="AB8CBA6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0A554D9"/>
    <w:multiLevelType w:val="hybridMultilevel"/>
    <w:tmpl w:val="9956242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5B1F98"/>
    <w:multiLevelType w:val="hybridMultilevel"/>
    <w:tmpl w:val="F73A06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6E7316"/>
    <w:multiLevelType w:val="hybridMultilevel"/>
    <w:tmpl w:val="DDC8F692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09D1762"/>
    <w:multiLevelType w:val="hybridMultilevel"/>
    <w:tmpl w:val="AB6AA242"/>
    <w:lvl w:ilvl="0" w:tplc="BBA8B53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9" w15:restartNumberingAfterBreak="0">
    <w:nsid w:val="7EA015B9"/>
    <w:multiLevelType w:val="hybridMultilevel"/>
    <w:tmpl w:val="9940CD7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53726503">
    <w:abstractNumId w:val="2"/>
  </w:num>
  <w:num w:numId="2" w16cid:durableId="1781951294">
    <w:abstractNumId w:val="8"/>
  </w:num>
  <w:num w:numId="3" w16cid:durableId="1971978286">
    <w:abstractNumId w:val="5"/>
  </w:num>
  <w:num w:numId="4" w16cid:durableId="283390072">
    <w:abstractNumId w:val="18"/>
  </w:num>
  <w:num w:numId="5" w16cid:durableId="1952659562">
    <w:abstractNumId w:val="1"/>
  </w:num>
  <w:num w:numId="6" w16cid:durableId="1452742911">
    <w:abstractNumId w:val="4"/>
  </w:num>
  <w:num w:numId="7" w16cid:durableId="1427001017">
    <w:abstractNumId w:val="6"/>
  </w:num>
  <w:num w:numId="8" w16cid:durableId="1898784459">
    <w:abstractNumId w:val="3"/>
  </w:num>
  <w:num w:numId="9" w16cid:durableId="83113031">
    <w:abstractNumId w:val="13"/>
  </w:num>
  <w:num w:numId="10" w16cid:durableId="213080787">
    <w:abstractNumId w:val="17"/>
  </w:num>
  <w:num w:numId="11" w16cid:durableId="81031996">
    <w:abstractNumId w:val="14"/>
  </w:num>
  <w:num w:numId="12" w16cid:durableId="708456880">
    <w:abstractNumId w:val="0"/>
  </w:num>
  <w:num w:numId="13" w16cid:durableId="1624969056">
    <w:abstractNumId w:val="19"/>
  </w:num>
  <w:num w:numId="14" w16cid:durableId="671497092">
    <w:abstractNumId w:val="12"/>
  </w:num>
  <w:num w:numId="15" w16cid:durableId="414744515">
    <w:abstractNumId w:val="10"/>
  </w:num>
  <w:num w:numId="16" w16cid:durableId="1004936129">
    <w:abstractNumId w:val="7"/>
  </w:num>
  <w:num w:numId="17" w16cid:durableId="951280605">
    <w:abstractNumId w:val="16"/>
  </w:num>
  <w:num w:numId="18" w16cid:durableId="454717192">
    <w:abstractNumId w:val="15"/>
  </w:num>
  <w:num w:numId="19" w16cid:durableId="8259278">
    <w:abstractNumId w:val="11"/>
  </w:num>
  <w:num w:numId="20" w16cid:durableId="13182465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tMv2dyQp2KdzWXVJYu6IklAqbPWCO4fORWFIWjfHB/nVm5FFpFMvitj8Cv6LOCjqkeupvPjKSzvpHJlZvQVnsA==" w:salt="TLCqSgZ4E7ssaFB+HJQn0g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3AA"/>
    <w:rsid w:val="000005E2"/>
    <w:rsid w:val="00000BC2"/>
    <w:rsid w:val="0000162E"/>
    <w:rsid w:val="000150E7"/>
    <w:rsid w:val="000156BB"/>
    <w:rsid w:val="0001703D"/>
    <w:rsid w:val="00020EC9"/>
    <w:rsid w:val="00023F19"/>
    <w:rsid w:val="000249C4"/>
    <w:rsid w:val="00025EC2"/>
    <w:rsid w:val="00040301"/>
    <w:rsid w:val="00041B4B"/>
    <w:rsid w:val="00041F1F"/>
    <w:rsid w:val="000440C6"/>
    <w:rsid w:val="00045866"/>
    <w:rsid w:val="00045ED8"/>
    <w:rsid w:val="00046C00"/>
    <w:rsid w:val="000541E5"/>
    <w:rsid w:val="00055089"/>
    <w:rsid w:val="00064A80"/>
    <w:rsid w:val="00067736"/>
    <w:rsid w:val="00071DE1"/>
    <w:rsid w:val="000729C0"/>
    <w:rsid w:val="00072DD4"/>
    <w:rsid w:val="00080E8B"/>
    <w:rsid w:val="000815D3"/>
    <w:rsid w:val="00082B32"/>
    <w:rsid w:val="00082DA9"/>
    <w:rsid w:val="000872DF"/>
    <w:rsid w:val="00093E6C"/>
    <w:rsid w:val="00094EC8"/>
    <w:rsid w:val="000A24B0"/>
    <w:rsid w:val="000A2C6D"/>
    <w:rsid w:val="000A3736"/>
    <w:rsid w:val="000B373D"/>
    <w:rsid w:val="000B48FC"/>
    <w:rsid w:val="000C07B7"/>
    <w:rsid w:val="000C089D"/>
    <w:rsid w:val="000C29BF"/>
    <w:rsid w:val="000C3F3B"/>
    <w:rsid w:val="000C5814"/>
    <w:rsid w:val="000C7748"/>
    <w:rsid w:val="000D1655"/>
    <w:rsid w:val="000D34EB"/>
    <w:rsid w:val="000D4A7C"/>
    <w:rsid w:val="000D697D"/>
    <w:rsid w:val="000D6DCD"/>
    <w:rsid w:val="000E524E"/>
    <w:rsid w:val="000E77A8"/>
    <w:rsid w:val="000F15F1"/>
    <w:rsid w:val="000F1847"/>
    <w:rsid w:val="000F1A87"/>
    <w:rsid w:val="000F362B"/>
    <w:rsid w:val="00106B02"/>
    <w:rsid w:val="0011002E"/>
    <w:rsid w:val="00113791"/>
    <w:rsid w:val="00121E19"/>
    <w:rsid w:val="001347C4"/>
    <w:rsid w:val="001356E8"/>
    <w:rsid w:val="001356ED"/>
    <w:rsid w:val="00135A51"/>
    <w:rsid w:val="00142AD6"/>
    <w:rsid w:val="0014340D"/>
    <w:rsid w:val="0014443A"/>
    <w:rsid w:val="00151C84"/>
    <w:rsid w:val="00162273"/>
    <w:rsid w:val="001636FA"/>
    <w:rsid w:val="00163989"/>
    <w:rsid w:val="00165395"/>
    <w:rsid w:val="001665F6"/>
    <w:rsid w:val="00177232"/>
    <w:rsid w:val="00185A91"/>
    <w:rsid w:val="00193725"/>
    <w:rsid w:val="00194B92"/>
    <w:rsid w:val="001A0560"/>
    <w:rsid w:val="001A2DA6"/>
    <w:rsid w:val="001A6F07"/>
    <w:rsid w:val="001A7031"/>
    <w:rsid w:val="001A736E"/>
    <w:rsid w:val="001A7FD6"/>
    <w:rsid w:val="001B08C8"/>
    <w:rsid w:val="001B3FC5"/>
    <w:rsid w:val="001B4AFA"/>
    <w:rsid w:val="001B7B1D"/>
    <w:rsid w:val="001C2892"/>
    <w:rsid w:val="001C3E87"/>
    <w:rsid w:val="001C7775"/>
    <w:rsid w:val="001D1A86"/>
    <w:rsid w:val="001D20E9"/>
    <w:rsid w:val="001D31CC"/>
    <w:rsid w:val="001D4201"/>
    <w:rsid w:val="001D493E"/>
    <w:rsid w:val="001D6D53"/>
    <w:rsid w:val="001E1D35"/>
    <w:rsid w:val="001E4E10"/>
    <w:rsid w:val="001E634E"/>
    <w:rsid w:val="001F37E9"/>
    <w:rsid w:val="001F3B4C"/>
    <w:rsid w:val="001F41CD"/>
    <w:rsid w:val="001F544B"/>
    <w:rsid w:val="001F6A67"/>
    <w:rsid w:val="00201A6B"/>
    <w:rsid w:val="00212FE9"/>
    <w:rsid w:val="00223DEC"/>
    <w:rsid w:val="002246E1"/>
    <w:rsid w:val="00230C82"/>
    <w:rsid w:val="00232BA9"/>
    <w:rsid w:val="00237453"/>
    <w:rsid w:val="00241058"/>
    <w:rsid w:val="002418F5"/>
    <w:rsid w:val="00245E5D"/>
    <w:rsid w:val="0024720A"/>
    <w:rsid w:val="0025054D"/>
    <w:rsid w:val="002524DC"/>
    <w:rsid w:val="00252AE2"/>
    <w:rsid w:val="0025430C"/>
    <w:rsid w:val="00256397"/>
    <w:rsid w:val="002636A4"/>
    <w:rsid w:val="00272C65"/>
    <w:rsid w:val="00277468"/>
    <w:rsid w:val="0028087B"/>
    <w:rsid w:val="00283CE4"/>
    <w:rsid w:val="002927AF"/>
    <w:rsid w:val="00294A95"/>
    <w:rsid w:val="00294C1A"/>
    <w:rsid w:val="00295860"/>
    <w:rsid w:val="002963D6"/>
    <w:rsid w:val="002B100B"/>
    <w:rsid w:val="002B2C10"/>
    <w:rsid w:val="002B310E"/>
    <w:rsid w:val="002C0C3E"/>
    <w:rsid w:val="002C2DDE"/>
    <w:rsid w:val="002C5863"/>
    <w:rsid w:val="002C6E7F"/>
    <w:rsid w:val="002D0459"/>
    <w:rsid w:val="002D325A"/>
    <w:rsid w:val="002E6D1B"/>
    <w:rsid w:val="002F13A5"/>
    <w:rsid w:val="002F215C"/>
    <w:rsid w:val="002F25B7"/>
    <w:rsid w:val="002F4B5A"/>
    <w:rsid w:val="002F51B7"/>
    <w:rsid w:val="002F5BF4"/>
    <w:rsid w:val="003007B9"/>
    <w:rsid w:val="0030145E"/>
    <w:rsid w:val="00304285"/>
    <w:rsid w:val="00305F46"/>
    <w:rsid w:val="00312B99"/>
    <w:rsid w:val="0031417A"/>
    <w:rsid w:val="0031709F"/>
    <w:rsid w:val="00321793"/>
    <w:rsid w:val="00321E26"/>
    <w:rsid w:val="00321FA1"/>
    <w:rsid w:val="00322D17"/>
    <w:rsid w:val="00324CA2"/>
    <w:rsid w:val="00325A06"/>
    <w:rsid w:val="00326DBD"/>
    <w:rsid w:val="00331543"/>
    <w:rsid w:val="00332CC8"/>
    <w:rsid w:val="003348DA"/>
    <w:rsid w:val="00334EF9"/>
    <w:rsid w:val="003371CC"/>
    <w:rsid w:val="00337E58"/>
    <w:rsid w:val="00341FB7"/>
    <w:rsid w:val="00343E1F"/>
    <w:rsid w:val="003443EB"/>
    <w:rsid w:val="00351E00"/>
    <w:rsid w:val="00354806"/>
    <w:rsid w:val="003614DC"/>
    <w:rsid w:val="00363710"/>
    <w:rsid w:val="00365865"/>
    <w:rsid w:val="00366988"/>
    <w:rsid w:val="0036786C"/>
    <w:rsid w:val="00371527"/>
    <w:rsid w:val="003753AA"/>
    <w:rsid w:val="00381F88"/>
    <w:rsid w:val="00382A06"/>
    <w:rsid w:val="00390914"/>
    <w:rsid w:val="00395947"/>
    <w:rsid w:val="003A0BC5"/>
    <w:rsid w:val="003A158B"/>
    <w:rsid w:val="003A2720"/>
    <w:rsid w:val="003B1E97"/>
    <w:rsid w:val="003B5A4A"/>
    <w:rsid w:val="003C0074"/>
    <w:rsid w:val="003C013B"/>
    <w:rsid w:val="003C1A36"/>
    <w:rsid w:val="003C24A0"/>
    <w:rsid w:val="003D14C3"/>
    <w:rsid w:val="003D4BAA"/>
    <w:rsid w:val="003E1A42"/>
    <w:rsid w:val="003E1BD3"/>
    <w:rsid w:val="003F35FC"/>
    <w:rsid w:val="003F60A6"/>
    <w:rsid w:val="004010EB"/>
    <w:rsid w:val="00402BB2"/>
    <w:rsid w:val="00402BEC"/>
    <w:rsid w:val="00405C6C"/>
    <w:rsid w:val="00412946"/>
    <w:rsid w:val="00416922"/>
    <w:rsid w:val="00416A33"/>
    <w:rsid w:val="00416D9C"/>
    <w:rsid w:val="00422238"/>
    <w:rsid w:val="00422AF8"/>
    <w:rsid w:val="00422E6E"/>
    <w:rsid w:val="00426885"/>
    <w:rsid w:val="004306F5"/>
    <w:rsid w:val="004331EB"/>
    <w:rsid w:val="00436FCD"/>
    <w:rsid w:val="00437EC5"/>
    <w:rsid w:val="00440AFC"/>
    <w:rsid w:val="004418A7"/>
    <w:rsid w:val="004441A1"/>
    <w:rsid w:val="0044485E"/>
    <w:rsid w:val="004469DC"/>
    <w:rsid w:val="00447BF2"/>
    <w:rsid w:val="00454C34"/>
    <w:rsid w:val="00456327"/>
    <w:rsid w:val="00460AF4"/>
    <w:rsid w:val="004615AD"/>
    <w:rsid w:val="004618D9"/>
    <w:rsid w:val="004633B1"/>
    <w:rsid w:val="00465649"/>
    <w:rsid w:val="004702AC"/>
    <w:rsid w:val="00472D86"/>
    <w:rsid w:val="004730DF"/>
    <w:rsid w:val="0047448F"/>
    <w:rsid w:val="00475519"/>
    <w:rsid w:val="00477945"/>
    <w:rsid w:val="00480D13"/>
    <w:rsid w:val="00481B7C"/>
    <w:rsid w:val="00481CA9"/>
    <w:rsid w:val="00481E5F"/>
    <w:rsid w:val="00482565"/>
    <w:rsid w:val="004851CD"/>
    <w:rsid w:val="00485337"/>
    <w:rsid w:val="00486C57"/>
    <w:rsid w:val="00487475"/>
    <w:rsid w:val="004903C4"/>
    <w:rsid w:val="00494AD7"/>
    <w:rsid w:val="00494D1D"/>
    <w:rsid w:val="00494DC3"/>
    <w:rsid w:val="00495988"/>
    <w:rsid w:val="004A05E3"/>
    <w:rsid w:val="004C21B7"/>
    <w:rsid w:val="004C4381"/>
    <w:rsid w:val="004D3E02"/>
    <w:rsid w:val="004E3378"/>
    <w:rsid w:val="004E5D33"/>
    <w:rsid w:val="004F1E54"/>
    <w:rsid w:val="004F3F12"/>
    <w:rsid w:val="00501124"/>
    <w:rsid w:val="00505197"/>
    <w:rsid w:val="00506B57"/>
    <w:rsid w:val="00506C7A"/>
    <w:rsid w:val="00512592"/>
    <w:rsid w:val="00513A16"/>
    <w:rsid w:val="00514697"/>
    <w:rsid w:val="005214CC"/>
    <w:rsid w:val="005249A8"/>
    <w:rsid w:val="00526D29"/>
    <w:rsid w:val="00532D7E"/>
    <w:rsid w:val="00532E8E"/>
    <w:rsid w:val="005353B4"/>
    <w:rsid w:val="00535745"/>
    <w:rsid w:val="0053662B"/>
    <w:rsid w:val="00537AC6"/>
    <w:rsid w:val="005433EB"/>
    <w:rsid w:val="0054477F"/>
    <w:rsid w:val="0054511C"/>
    <w:rsid w:val="00545136"/>
    <w:rsid w:val="00551D78"/>
    <w:rsid w:val="00552035"/>
    <w:rsid w:val="005543AD"/>
    <w:rsid w:val="00556967"/>
    <w:rsid w:val="00561CA4"/>
    <w:rsid w:val="005639BB"/>
    <w:rsid w:val="005725DB"/>
    <w:rsid w:val="00575433"/>
    <w:rsid w:val="005774C1"/>
    <w:rsid w:val="00580D6B"/>
    <w:rsid w:val="005814D3"/>
    <w:rsid w:val="005824E9"/>
    <w:rsid w:val="00583422"/>
    <w:rsid w:val="00585569"/>
    <w:rsid w:val="005861C1"/>
    <w:rsid w:val="00590C1F"/>
    <w:rsid w:val="0059241D"/>
    <w:rsid w:val="005952C9"/>
    <w:rsid w:val="00597251"/>
    <w:rsid w:val="00597E35"/>
    <w:rsid w:val="005A0168"/>
    <w:rsid w:val="005A3248"/>
    <w:rsid w:val="005A43C4"/>
    <w:rsid w:val="005A6113"/>
    <w:rsid w:val="005A7A15"/>
    <w:rsid w:val="005B2BBE"/>
    <w:rsid w:val="005C19B5"/>
    <w:rsid w:val="005C2675"/>
    <w:rsid w:val="005C4F46"/>
    <w:rsid w:val="005D6554"/>
    <w:rsid w:val="005E0C42"/>
    <w:rsid w:val="005E1270"/>
    <w:rsid w:val="005E5115"/>
    <w:rsid w:val="005E52C9"/>
    <w:rsid w:val="005E686D"/>
    <w:rsid w:val="00601447"/>
    <w:rsid w:val="00602175"/>
    <w:rsid w:val="0060442A"/>
    <w:rsid w:val="0060505F"/>
    <w:rsid w:val="00605FD1"/>
    <w:rsid w:val="00610562"/>
    <w:rsid w:val="00613A09"/>
    <w:rsid w:val="00614912"/>
    <w:rsid w:val="0061691A"/>
    <w:rsid w:val="00622FFB"/>
    <w:rsid w:val="006241D3"/>
    <w:rsid w:val="0062434B"/>
    <w:rsid w:val="00627395"/>
    <w:rsid w:val="0063690B"/>
    <w:rsid w:val="00643145"/>
    <w:rsid w:val="00645824"/>
    <w:rsid w:val="00647277"/>
    <w:rsid w:val="006473DC"/>
    <w:rsid w:val="00647BF4"/>
    <w:rsid w:val="006514E4"/>
    <w:rsid w:val="00653893"/>
    <w:rsid w:val="0065457F"/>
    <w:rsid w:val="00656035"/>
    <w:rsid w:val="006568CE"/>
    <w:rsid w:val="006708B6"/>
    <w:rsid w:val="00684E1E"/>
    <w:rsid w:val="00695908"/>
    <w:rsid w:val="00696195"/>
    <w:rsid w:val="006977B7"/>
    <w:rsid w:val="006A1FCD"/>
    <w:rsid w:val="006A3BB5"/>
    <w:rsid w:val="006A5172"/>
    <w:rsid w:val="006B63B5"/>
    <w:rsid w:val="006B7BCC"/>
    <w:rsid w:val="006C14A2"/>
    <w:rsid w:val="006C2477"/>
    <w:rsid w:val="006C3CE3"/>
    <w:rsid w:val="006D3945"/>
    <w:rsid w:val="006D4EF4"/>
    <w:rsid w:val="006D5CF0"/>
    <w:rsid w:val="006E2678"/>
    <w:rsid w:val="006E2D4F"/>
    <w:rsid w:val="006E54DB"/>
    <w:rsid w:val="006E5BEF"/>
    <w:rsid w:val="006F1CBD"/>
    <w:rsid w:val="006F3D90"/>
    <w:rsid w:val="006F5033"/>
    <w:rsid w:val="006F616E"/>
    <w:rsid w:val="006F6F74"/>
    <w:rsid w:val="0070391A"/>
    <w:rsid w:val="00705337"/>
    <w:rsid w:val="00705BDB"/>
    <w:rsid w:val="00712062"/>
    <w:rsid w:val="007133CD"/>
    <w:rsid w:val="0071371A"/>
    <w:rsid w:val="007140C6"/>
    <w:rsid w:val="00715238"/>
    <w:rsid w:val="00715DE5"/>
    <w:rsid w:val="00716330"/>
    <w:rsid w:val="00726EEB"/>
    <w:rsid w:val="00735047"/>
    <w:rsid w:val="00735057"/>
    <w:rsid w:val="00742588"/>
    <w:rsid w:val="0074267D"/>
    <w:rsid w:val="00743F36"/>
    <w:rsid w:val="00747138"/>
    <w:rsid w:val="00747860"/>
    <w:rsid w:val="007527D1"/>
    <w:rsid w:val="007610F2"/>
    <w:rsid w:val="0076658D"/>
    <w:rsid w:val="00772665"/>
    <w:rsid w:val="00773083"/>
    <w:rsid w:val="00784AAB"/>
    <w:rsid w:val="007904A5"/>
    <w:rsid w:val="007967AB"/>
    <w:rsid w:val="007A3394"/>
    <w:rsid w:val="007B0383"/>
    <w:rsid w:val="007B03CF"/>
    <w:rsid w:val="007B0BFA"/>
    <w:rsid w:val="007C029F"/>
    <w:rsid w:val="007C0AD2"/>
    <w:rsid w:val="007C2419"/>
    <w:rsid w:val="007C2491"/>
    <w:rsid w:val="007C519C"/>
    <w:rsid w:val="007D219A"/>
    <w:rsid w:val="007D4F2E"/>
    <w:rsid w:val="007D7499"/>
    <w:rsid w:val="007E5753"/>
    <w:rsid w:val="007E6061"/>
    <w:rsid w:val="007F71DE"/>
    <w:rsid w:val="007F7BE3"/>
    <w:rsid w:val="007F7D27"/>
    <w:rsid w:val="0080136A"/>
    <w:rsid w:val="00802863"/>
    <w:rsid w:val="00803234"/>
    <w:rsid w:val="0080658F"/>
    <w:rsid w:val="00811A8D"/>
    <w:rsid w:val="00815D2C"/>
    <w:rsid w:val="0082729B"/>
    <w:rsid w:val="008278C4"/>
    <w:rsid w:val="00827EC4"/>
    <w:rsid w:val="00830F88"/>
    <w:rsid w:val="00835EC7"/>
    <w:rsid w:val="008433C1"/>
    <w:rsid w:val="008436D7"/>
    <w:rsid w:val="008454BF"/>
    <w:rsid w:val="00847EEC"/>
    <w:rsid w:val="008545D7"/>
    <w:rsid w:val="00855297"/>
    <w:rsid w:val="00863A44"/>
    <w:rsid w:val="00863F3D"/>
    <w:rsid w:val="0086604B"/>
    <w:rsid w:val="008670BF"/>
    <w:rsid w:val="00870CC8"/>
    <w:rsid w:val="0087215A"/>
    <w:rsid w:val="00873406"/>
    <w:rsid w:val="00874E1C"/>
    <w:rsid w:val="008750C3"/>
    <w:rsid w:val="0087659C"/>
    <w:rsid w:val="00882C8B"/>
    <w:rsid w:val="00884B3A"/>
    <w:rsid w:val="00886224"/>
    <w:rsid w:val="0088736C"/>
    <w:rsid w:val="00893BE1"/>
    <w:rsid w:val="008941D0"/>
    <w:rsid w:val="0089676E"/>
    <w:rsid w:val="008A01D9"/>
    <w:rsid w:val="008A7C93"/>
    <w:rsid w:val="008B51A4"/>
    <w:rsid w:val="008B52DF"/>
    <w:rsid w:val="008B5808"/>
    <w:rsid w:val="008C38BA"/>
    <w:rsid w:val="008C5F5E"/>
    <w:rsid w:val="008D67F3"/>
    <w:rsid w:val="008E1652"/>
    <w:rsid w:val="008E3D90"/>
    <w:rsid w:val="008E49DA"/>
    <w:rsid w:val="008E58F4"/>
    <w:rsid w:val="008F2E7B"/>
    <w:rsid w:val="008F33EA"/>
    <w:rsid w:val="00900063"/>
    <w:rsid w:val="00902D60"/>
    <w:rsid w:val="009045E1"/>
    <w:rsid w:val="009071B4"/>
    <w:rsid w:val="009104D5"/>
    <w:rsid w:val="009200A0"/>
    <w:rsid w:val="00920BBC"/>
    <w:rsid w:val="0092295C"/>
    <w:rsid w:val="009237AF"/>
    <w:rsid w:val="00923D20"/>
    <w:rsid w:val="00924F9E"/>
    <w:rsid w:val="00930AA3"/>
    <w:rsid w:val="009349F4"/>
    <w:rsid w:val="0093686F"/>
    <w:rsid w:val="00942002"/>
    <w:rsid w:val="00944723"/>
    <w:rsid w:val="00946E36"/>
    <w:rsid w:val="00950FF4"/>
    <w:rsid w:val="009551EE"/>
    <w:rsid w:val="00955B76"/>
    <w:rsid w:val="009570E7"/>
    <w:rsid w:val="00966317"/>
    <w:rsid w:val="00972F95"/>
    <w:rsid w:val="00973490"/>
    <w:rsid w:val="00975577"/>
    <w:rsid w:val="00975581"/>
    <w:rsid w:val="0097774B"/>
    <w:rsid w:val="0098367E"/>
    <w:rsid w:val="00985039"/>
    <w:rsid w:val="009876D6"/>
    <w:rsid w:val="0099207F"/>
    <w:rsid w:val="00995ED9"/>
    <w:rsid w:val="009A0D5E"/>
    <w:rsid w:val="009A4FD4"/>
    <w:rsid w:val="009A6224"/>
    <w:rsid w:val="009B49D0"/>
    <w:rsid w:val="009C399F"/>
    <w:rsid w:val="009C5488"/>
    <w:rsid w:val="009D1495"/>
    <w:rsid w:val="009D2136"/>
    <w:rsid w:val="009E460D"/>
    <w:rsid w:val="009E7403"/>
    <w:rsid w:val="009E7D6F"/>
    <w:rsid w:val="009F4FAD"/>
    <w:rsid w:val="00A03F5E"/>
    <w:rsid w:val="00A065E7"/>
    <w:rsid w:val="00A104BA"/>
    <w:rsid w:val="00A108B6"/>
    <w:rsid w:val="00A10E31"/>
    <w:rsid w:val="00A1447E"/>
    <w:rsid w:val="00A24AFA"/>
    <w:rsid w:val="00A3344C"/>
    <w:rsid w:val="00A3347E"/>
    <w:rsid w:val="00A35111"/>
    <w:rsid w:val="00A36166"/>
    <w:rsid w:val="00A476D5"/>
    <w:rsid w:val="00A517DD"/>
    <w:rsid w:val="00A53F04"/>
    <w:rsid w:val="00A55C4C"/>
    <w:rsid w:val="00A57487"/>
    <w:rsid w:val="00A61751"/>
    <w:rsid w:val="00A62070"/>
    <w:rsid w:val="00A6266F"/>
    <w:rsid w:val="00A677E5"/>
    <w:rsid w:val="00A71FF7"/>
    <w:rsid w:val="00A820AF"/>
    <w:rsid w:val="00A847DB"/>
    <w:rsid w:val="00A848CA"/>
    <w:rsid w:val="00A91404"/>
    <w:rsid w:val="00A92864"/>
    <w:rsid w:val="00A93C1F"/>
    <w:rsid w:val="00A95363"/>
    <w:rsid w:val="00AA208E"/>
    <w:rsid w:val="00AA5DA4"/>
    <w:rsid w:val="00AA778A"/>
    <w:rsid w:val="00AB434F"/>
    <w:rsid w:val="00AB4727"/>
    <w:rsid w:val="00AB479D"/>
    <w:rsid w:val="00AB62C4"/>
    <w:rsid w:val="00AC0A07"/>
    <w:rsid w:val="00AC29D5"/>
    <w:rsid w:val="00AC6931"/>
    <w:rsid w:val="00AD1FC8"/>
    <w:rsid w:val="00AD354F"/>
    <w:rsid w:val="00AD4CA4"/>
    <w:rsid w:val="00AD58C2"/>
    <w:rsid w:val="00AD65D9"/>
    <w:rsid w:val="00AE49BA"/>
    <w:rsid w:val="00AE653D"/>
    <w:rsid w:val="00AF44D0"/>
    <w:rsid w:val="00AF47FF"/>
    <w:rsid w:val="00AF57DC"/>
    <w:rsid w:val="00B02677"/>
    <w:rsid w:val="00B064AF"/>
    <w:rsid w:val="00B0714A"/>
    <w:rsid w:val="00B0765A"/>
    <w:rsid w:val="00B10670"/>
    <w:rsid w:val="00B13AD0"/>
    <w:rsid w:val="00B14349"/>
    <w:rsid w:val="00B1485A"/>
    <w:rsid w:val="00B16CCB"/>
    <w:rsid w:val="00B21DD2"/>
    <w:rsid w:val="00B276A5"/>
    <w:rsid w:val="00B3281C"/>
    <w:rsid w:val="00B32AF3"/>
    <w:rsid w:val="00B33357"/>
    <w:rsid w:val="00B34890"/>
    <w:rsid w:val="00B354C1"/>
    <w:rsid w:val="00B35F86"/>
    <w:rsid w:val="00B411F6"/>
    <w:rsid w:val="00B45A7F"/>
    <w:rsid w:val="00B539AD"/>
    <w:rsid w:val="00B5411A"/>
    <w:rsid w:val="00B5478B"/>
    <w:rsid w:val="00B56237"/>
    <w:rsid w:val="00B57FB3"/>
    <w:rsid w:val="00B61DD3"/>
    <w:rsid w:val="00B703F9"/>
    <w:rsid w:val="00B71EC7"/>
    <w:rsid w:val="00B7297C"/>
    <w:rsid w:val="00B73A66"/>
    <w:rsid w:val="00B73C65"/>
    <w:rsid w:val="00B77D17"/>
    <w:rsid w:val="00B80A2E"/>
    <w:rsid w:val="00B81319"/>
    <w:rsid w:val="00B81C72"/>
    <w:rsid w:val="00B84FF9"/>
    <w:rsid w:val="00B9029A"/>
    <w:rsid w:val="00B95036"/>
    <w:rsid w:val="00BA02A6"/>
    <w:rsid w:val="00BA1A2B"/>
    <w:rsid w:val="00BA26AF"/>
    <w:rsid w:val="00BA3CCD"/>
    <w:rsid w:val="00BA539A"/>
    <w:rsid w:val="00BA5AB9"/>
    <w:rsid w:val="00BA6A9A"/>
    <w:rsid w:val="00BB2000"/>
    <w:rsid w:val="00BC083C"/>
    <w:rsid w:val="00BC3768"/>
    <w:rsid w:val="00BC51C3"/>
    <w:rsid w:val="00BC5A60"/>
    <w:rsid w:val="00BC62D4"/>
    <w:rsid w:val="00BD0B39"/>
    <w:rsid w:val="00BD7534"/>
    <w:rsid w:val="00BE196B"/>
    <w:rsid w:val="00BE4117"/>
    <w:rsid w:val="00BF0958"/>
    <w:rsid w:val="00BF0B6F"/>
    <w:rsid w:val="00BF209B"/>
    <w:rsid w:val="00C0592E"/>
    <w:rsid w:val="00C06603"/>
    <w:rsid w:val="00C11C2B"/>
    <w:rsid w:val="00C13E17"/>
    <w:rsid w:val="00C228C4"/>
    <w:rsid w:val="00C22F33"/>
    <w:rsid w:val="00C25441"/>
    <w:rsid w:val="00C301E1"/>
    <w:rsid w:val="00C3428C"/>
    <w:rsid w:val="00C34DDE"/>
    <w:rsid w:val="00C34FB4"/>
    <w:rsid w:val="00C43D64"/>
    <w:rsid w:val="00C4498C"/>
    <w:rsid w:val="00C44BEE"/>
    <w:rsid w:val="00C51413"/>
    <w:rsid w:val="00C515B0"/>
    <w:rsid w:val="00C51B02"/>
    <w:rsid w:val="00C56525"/>
    <w:rsid w:val="00C57547"/>
    <w:rsid w:val="00C633FA"/>
    <w:rsid w:val="00C65669"/>
    <w:rsid w:val="00C65790"/>
    <w:rsid w:val="00C674E0"/>
    <w:rsid w:val="00C7095A"/>
    <w:rsid w:val="00C71C44"/>
    <w:rsid w:val="00C74378"/>
    <w:rsid w:val="00C81D25"/>
    <w:rsid w:val="00C81F07"/>
    <w:rsid w:val="00C852EB"/>
    <w:rsid w:val="00C85BCA"/>
    <w:rsid w:val="00C90A7D"/>
    <w:rsid w:val="00C916FE"/>
    <w:rsid w:val="00C96CB8"/>
    <w:rsid w:val="00CA6D24"/>
    <w:rsid w:val="00CB679D"/>
    <w:rsid w:val="00CC2621"/>
    <w:rsid w:val="00CD1D42"/>
    <w:rsid w:val="00CD5490"/>
    <w:rsid w:val="00CD6FED"/>
    <w:rsid w:val="00CD7ABD"/>
    <w:rsid w:val="00CE05AF"/>
    <w:rsid w:val="00CE2FCF"/>
    <w:rsid w:val="00CE37BE"/>
    <w:rsid w:val="00CE51CE"/>
    <w:rsid w:val="00CE6270"/>
    <w:rsid w:val="00CF0971"/>
    <w:rsid w:val="00CF1A1C"/>
    <w:rsid w:val="00CF3A21"/>
    <w:rsid w:val="00CF557E"/>
    <w:rsid w:val="00CF5A90"/>
    <w:rsid w:val="00CF700C"/>
    <w:rsid w:val="00D0022A"/>
    <w:rsid w:val="00D01370"/>
    <w:rsid w:val="00D0196D"/>
    <w:rsid w:val="00D01EAE"/>
    <w:rsid w:val="00D01F79"/>
    <w:rsid w:val="00D0387E"/>
    <w:rsid w:val="00D042CE"/>
    <w:rsid w:val="00D0642A"/>
    <w:rsid w:val="00D14625"/>
    <w:rsid w:val="00D14F2A"/>
    <w:rsid w:val="00D220BD"/>
    <w:rsid w:val="00D227CC"/>
    <w:rsid w:val="00D25826"/>
    <w:rsid w:val="00D372CA"/>
    <w:rsid w:val="00D37829"/>
    <w:rsid w:val="00D4107F"/>
    <w:rsid w:val="00D43253"/>
    <w:rsid w:val="00D45700"/>
    <w:rsid w:val="00D51910"/>
    <w:rsid w:val="00D521EB"/>
    <w:rsid w:val="00D53A5F"/>
    <w:rsid w:val="00D542AB"/>
    <w:rsid w:val="00D56523"/>
    <w:rsid w:val="00D56B89"/>
    <w:rsid w:val="00D57A8B"/>
    <w:rsid w:val="00D60056"/>
    <w:rsid w:val="00D6409C"/>
    <w:rsid w:val="00D75C41"/>
    <w:rsid w:val="00D80BEB"/>
    <w:rsid w:val="00D81619"/>
    <w:rsid w:val="00D83B80"/>
    <w:rsid w:val="00D85456"/>
    <w:rsid w:val="00D8609B"/>
    <w:rsid w:val="00D86F16"/>
    <w:rsid w:val="00D938A1"/>
    <w:rsid w:val="00D95D2E"/>
    <w:rsid w:val="00DA16FB"/>
    <w:rsid w:val="00DA2601"/>
    <w:rsid w:val="00DB35B0"/>
    <w:rsid w:val="00DB5260"/>
    <w:rsid w:val="00DC1E11"/>
    <w:rsid w:val="00DC237B"/>
    <w:rsid w:val="00DC5B75"/>
    <w:rsid w:val="00DC6B5C"/>
    <w:rsid w:val="00DD0E19"/>
    <w:rsid w:val="00DD2DDA"/>
    <w:rsid w:val="00DD6242"/>
    <w:rsid w:val="00DD75C7"/>
    <w:rsid w:val="00DE0936"/>
    <w:rsid w:val="00DE1C13"/>
    <w:rsid w:val="00DE6487"/>
    <w:rsid w:val="00DF39C4"/>
    <w:rsid w:val="00DF4BEB"/>
    <w:rsid w:val="00DF603B"/>
    <w:rsid w:val="00E00C58"/>
    <w:rsid w:val="00E01F1F"/>
    <w:rsid w:val="00E04296"/>
    <w:rsid w:val="00E0456C"/>
    <w:rsid w:val="00E04640"/>
    <w:rsid w:val="00E05D16"/>
    <w:rsid w:val="00E11FEF"/>
    <w:rsid w:val="00E166B2"/>
    <w:rsid w:val="00E24A8C"/>
    <w:rsid w:val="00E2692E"/>
    <w:rsid w:val="00E30319"/>
    <w:rsid w:val="00E30963"/>
    <w:rsid w:val="00E3236A"/>
    <w:rsid w:val="00E33149"/>
    <w:rsid w:val="00E377D8"/>
    <w:rsid w:val="00E50711"/>
    <w:rsid w:val="00E52D77"/>
    <w:rsid w:val="00E5332E"/>
    <w:rsid w:val="00E5766F"/>
    <w:rsid w:val="00E6255A"/>
    <w:rsid w:val="00E634E6"/>
    <w:rsid w:val="00E70B86"/>
    <w:rsid w:val="00E71884"/>
    <w:rsid w:val="00E71B3C"/>
    <w:rsid w:val="00E725AC"/>
    <w:rsid w:val="00E75AE4"/>
    <w:rsid w:val="00E772F7"/>
    <w:rsid w:val="00E77886"/>
    <w:rsid w:val="00E836B6"/>
    <w:rsid w:val="00E9270D"/>
    <w:rsid w:val="00EA4828"/>
    <w:rsid w:val="00EA6CF1"/>
    <w:rsid w:val="00EB28B7"/>
    <w:rsid w:val="00EB5B9E"/>
    <w:rsid w:val="00EB5BCF"/>
    <w:rsid w:val="00EB6F0C"/>
    <w:rsid w:val="00EC2FCA"/>
    <w:rsid w:val="00EC53B3"/>
    <w:rsid w:val="00EC6FBA"/>
    <w:rsid w:val="00ED577A"/>
    <w:rsid w:val="00ED5A8E"/>
    <w:rsid w:val="00EE4C25"/>
    <w:rsid w:val="00EE6AEC"/>
    <w:rsid w:val="00EF110F"/>
    <w:rsid w:val="00EF1426"/>
    <w:rsid w:val="00EF3A22"/>
    <w:rsid w:val="00EF42C9"/>
    <w:rsid w:val="00EF4F81"/>
    <w:rsid w:val="00EF5AC0"/>
    <w:rsid w:val="00F012EA"/>
    <w:rsid w:val="00F03AFD"/>
    <w:rsid w:val="00F03C65"/>
    <w:rsid w:val="00F06AD1"/>
    <w:rsid w:val="00F1103A"/>
    <w:rsid w:val="00F13AD2"/>
    <w:rsid w:val="00F1434C"/>
    <w:rsid w:val="00F14768"/>
    <w:rsid w:val="00F23232"/>
    <w:rsid w:val="00F23C30"/>
    <w:rsid w:val="00F23F67"/>
    <w:rsid w:val="00F245CA"/>
    <w:rsid w:val="00F25747"/>
    <w:rsid w:val="00F31569"/>
    <w:rsid w:val="00F36E82"/>
    <w:rsid w:val="00F37005"/>
    <w:rsid w:val="00F41BF5"/>
    <w:rsid w:val="00F41C31"/>
    <w:rsid w:val="00F42DA2"/>
    <w:rsid w:val="00F43958"/>
    <w:rsid w:val="00F5382E"/>
    <w:rsid w:val="00F54F71"/>
    <w:rsid w:val="00F57977"/>
    <w:rsid w:val="00F62FE9"/>
    <w:rsid w:val="00F86BA9"/>
    <w:rsid w:val="00F91018"/>
    <w:rsid w:val="00F913D5"/>
    <w:rsid w:val="00F93E45"/>
    <w:rsid w:val="00F9420F"/>
    <w:rsid w:val="00F947AA"/>
    <w:rsid w:val="00F971C1"/>
    <w:rsid w:val="00FA3DB3"/>
    <w:rsid w:val="00FA4512"/>
    <w:rsid w:val="00FA75C9"/>
    <w:rsid w:val="00FB1DC6"/>
    <w:rsid w:val="00FB2ABD"/>
    <w:rsid w:val="00FB3C19"/>
    <w:rsid w:val="00FB3ED4"/>
    <w:rsid w:val="00FB70B3"/>
    <w:rsid w:val="00FB7550"/>
    <w:rsid w:val="00FC2CE1"/>
    <w:rsid w:val="00FC2DEA"/>
    <w:rsid w:val="00FC5788"/>
    <w:rsid w:val="00FD1F0F"/>
    <w:rsid w:val="00FD5CFD"/>
    <w:rsid w:val="00FE0147"/>
    <w:rsid w:val="00FE4FD4"/>
    <w:rsid w:val="00FF4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D235ADD"/>
  <w15:chartTrackingRefBased/>
  <w15:docId w15:val="{35065BE2-FFB8-4C77-8FD3-23CD45CE1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01F79"/>
    <w:rPr>
      <w:rFonts w:ascii="Book Antiqua" w:hAnsi="Book Antiqua"/>
      <w:sz w:val="24"/>
    </w:rPr>
  </w:style>
  <w:style w:type="paragraph" w:styleId="Nadpis1">
    <w:name w:val="heading 1"/>
    <w:basedOn w:val="Normln"/>
    <w:next w:val="Normln"/>
    <w:qFormat/>
    <w:rsid w:val="00D01F79"/>
    <w:pPr>
      <w:keepNext/>
      <w:outlineLvl w:val="0"/>
    </w:pPr>
    <w:rPr>
      <w:rFonts w:ascii="Arial" w:hAnsi="Arial"/>
      <w:b/>
    </w:rPr>
  </w:style>
  <w:style w:type="paragraph" w:styleId="Nadpis2">
    <w:name w:val="heading 2"/>
    <w:basedOn w:val="Normln"/>
    <w:next w:val="Normln"/>
    <w:qFormat/>
    <w:rsid w:val="00D01F79"/>
    <w:pPr>
      <w:keepNext/>
      <w:jc w:val="both"/>
      <w:outlineLvl w:val="1"/>
    </w:pPr>
    <w:rPr>
      <w:rFonts w:ascii="Arial" w:hAnsi="Arial"/>
      <w:b/>
      <w:sz w:val="40"/>
    </w:rPr>
  </w:style>
  <w:style w:type="paragraph" w:styleId="Nadpis3">
    <w:name w:val="heading 3"/>
    <w:basedOn w:val="Normln"/>
    <w:next w:val="Normln"/>
    <w:link w:val="Nadpis3Char"/>
    <w:qFormat/>
    <w:rsid w:val="00D01F79"/>
    <w:pPr>
      <w:keepNext/>
      <w:outlineLvl w:val="2"/>
    </w:pPr>
    <w:rPr>
      <w:rFonts w:ascii="Arial" w:hAnsi="Arial"/>
      <w:sz w:val="28"/>
    </w:rPr>
  </w:style>
  <w:style w:type="paragraph" w:styleId="Nadpis4">
    <w:name w:val="heading 4"/>
    <w:basedOn w:val="Normln"/>
    <w:next w:val="Normln"/>
    <w:qFormat/>
    <w:rsid w:val="00D01F79"/>
    <w:pPr>
      <w:keepNext/>
      <w:tabs>
        <w:tab w:val="left" w:pos="708"/>
        <w:tab w:val="left" w:pos="1416"/>
        <w:tab w:val="left" w:pos="5760"/>
      </w:tabs>
      <w:jc w:val="center"/>
      <w:outlineLvl w:val="3"/>
    </w:pPr>
    <w:rPr>
      <w:rFonts w:ascii="Arial" w:hAnsi="Arial"/>
      <w:b/>
      <w:sz w:val="22"/>
    </w:rPr>
  </w:style>
  <w:style w:type="paragraph" w:styleId="Nadpis5">
    <w:name w:val="heading 5"/>
    <w:basedOn w:val="Normln"/>
    <w:next w:val="Normln"/>
    <w:qFormat/>
    <w:rsid w:val="00D01F79"/>
    <w:pPr>
      <w:keepNext/>
      <w:tabs>
        <w:tab w:val="left" w:pos="708"/>
        <w:tab w:val="left" w:pos="1416"/>
        <w:tab w:val="left" w:pos="2160"/>
        <w:tab w:val="left" w:pos="5760"/>
      </w:tabs>
      <w:outlineLvl w:val="4"/>
    </w:pPr>
    <w:rPr>
      <w:rFonts w:ascii="Bookman Old Style" w:hAnsi="Bookman Old Style"/>
      <w:b/>
      <w:bCs/>
      <w:sz w:val="22"/>
      <w:szCs w:val="22"/>
    </w:rPr>
  </w:style>
  <w:style w:type="paragraph" w:styleId="Nadpis6">
    <w:name w:val="heading 6"/>
    <w:basedOn w:val="Normln"/>
    <w:next w:val="Normln"/>
    <w:qFormat/>
    <w:rsid w:val="00D01F79"/>
    <w:pPr>
      <w:keepNext/>
      <w:numPr>
        <w:numId w:val="5"/>
      </w:numPr>
      <w:tabs>
        <w:tab w:val="left" w:pos="1220"/>
      </w:tabs>
      <w:outlineLvl w:val="5"/>
    </w:pPr>
    <w:rPr>
      <w:rFonts w:ascii="Arial" w:hAnsi="Arial" w:cs="Arial"/>
      <w:b/>
      <w:bCs/>
      <w:sz w:val="2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D01F79"/>
    <w:pPr>
      <w:tabs>
        <w:tab w:val="left" w:pos="708"/>
        <w:tab w:val="left" w:pos="1416"/>
        <w:tab w:val="left" w:pos="5760"/>
      </w:tabs>
      <w:ind w:left="5400"/>
    </w:pPr>
    <w:rPr>
      <w:rFonts w:ascii="Arial" w:hAnsi="Arial"/>
      <w:sz w:val="20"/>
    </w:rPr>
  </w:style>
  <w:style w:type="paragraph" w:styleId="Zhlav">
    <w:name w:val="header"/>
    <w:basedOn w:val="Normln"/>
    <w:link w:val="ZhlavChar"/>
    <w:rsid w:val="00D01F79"/>
    <w:pPr>
      <w:tabs>
        <w:tab w:val="center" w:pos="4536"/>
        <w:tab w:val="right" w:pos="9072"/>
      </w:tabs>
    </w:pPr>
    <w:rPr>
      <w:rFonts w:ascii="Times New Roman" w:hAnsi="Times New Roman"/>
    </w:rPr>
  </w:style>
  <w:style w:type="paragraph" w:styleId="Zkladntext2">
    <w:name w:val="Body Text 2"/>
    <w:basedOn w:val="Normln"/>
    <w:rsid w:val="00D01F79"/>
    <w:pPr>
      <w:tabs>
        <w:tab w:val="left" w:pos="708"/>
        <w:tab w:val="left" w:pos="1416"/>
        <w:tab w:val="left" w:pos="5760"/>
      </w:tabs>
      <w:jc w:val="both"/>
    </w:pPr>
    <w:rPr>
      <w:rFonts w:ascii="Arial" w:hAnsi="Arial"/>
      <w:sz w:val="22"/>
    </w:rPr>
  </w:style>
  <w:style w:type="paragraph" w:styleId="Zkladntextodsazen2">
    <w:name w:val="Body Text Indent 2"/>
    <w:basedOn w:val="Normln"/>
    <w:rsid w:val="00D01F79"/>
    <w:pPr>
      <w:tabs>
        <w:tab w:val="left" w:pos="708"/>
        <w:tab w:val="left" w:pos="1416"/>
        <w:tab w:val="left" w:pos="5760"/>
      </w:tabs>
      <w:ind w:left="-180"/>
    </w:pPr>
    <w:rPr>
      <w:rFonts w:ascii="Arial" w:hAnsi="Arial"/>
      <w:sz w:val="20"/>
    </w:rPr>
  </w:style>
  <w:style w:type="paragraph" w:styleId="Textbubliny">
    <w:name w:val="Balloon Text"/>
    <w:basedOn w:val="Normln"/>
    <w:semiHidden/>
    <w:rsid w:val="00D01F79"/>
    <w:rPr>
      <w:rFonts w:ascii="Tahoma" w:hAnsi="Tahoma" w:cs="Tahoma"/>
      <w:sz w:val="16"/>
      <w:szCs w:val="16"/>
    </w:rPr>
  </w:style>
  <w:style w:type="paragraph" w:styleId="Zpat">
    <w:name w:val="footer"/>
    <w:basedOn w:val="Normln"/>
    <w:rsid w:val="00D01F79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D01F79"/>
    <w:pPr>
      <w:tabs>
        <w:tab w:val="left" w:pos="708"/>
        <w:tab w:val="left" w:pos="1416"/>
        <w:tab w:val="left" w:pos="5760"/>
      </w:tabs>
    </w:pPr>
    <w:rPr>
      <w:rFonts w:ascii="Bookman Old Style" w:hAnsi="Bookman Old Style"/>
      <w:b/>
      <w:sz w:val="16"/>
    </w:rPr>
  </w:style>
  <w:style w:type="paragraph" w:styleId="Titulek">
    <w:name w:val="caption"/>
    <w:basedOn w:val="Normln"/>
    <w:next w:val="Normln"/>
    <w:qFormat/>
    <w:rsid w:val="00D01F79"/>
    <w:pPr>
      <w:tabs>
        <w:tab w:val="left" w:pos="708"/>
        <w:tab w:val="left" w:pos="1416"/>
        <w:tab w:val="left" w:pos="5760"/>
      </w:tabs>
    </w:pPr>
    <w:rPr>
      <w:rFonts w:ascii="Bookman Old Style" w:hAnsi="Bookman Old Style"/>
      <w:b/>
      <w:bCs/>
      <w:sz w:val="16"/>
      <w:szCs w:val="16"/>
    </w:rPr>
  </w:style>
  <w:style w:type="paragraph" w:styleId="Textpoznpodarou">
    <w:name w:val="footnote text"/>
    <w:basedOn w:val="Normln"/>
    <w:link w:val="TextpoznpodarouChar"/>
    <w:semiHidden/>
    <w:rsid w:val="00D01F79"/>
    <w:rPr>
      <w:sz w:val="20"/>
    </w:rPr>
  </w:style>
  <w:style w:type="character" w:styleId="Znakapoznpodarou">
    <w:name w:val="footnote reference"/>
    <w:semiHidden/>
    <w:rsid w:val="00D01F79"/>
    <w:rPr>
      <w:vertAlign w:val="superscript"/>
    </w:rPr>
  </w:style>
  <w:style w:type="character" w:styleId="slostrnky">
    <w:name w:val="page number"/>
    <w:basedOn w:val="Standardnpsmoodstavce"/>
    <w:rsid w:val="00D01F79"/>
  </w:style>
  <w:style w:type="paragraph" w:styleId="Zkladntextodsazen3">
    <w:name w:val="Body Text Indent 3"/>
    <w:basedOn w:val="Normln"/>
    <w:rsid w:val="00D01F79"/>
    <w:pPr>
      <w:overflowPunct w:val="0"/>
      <w:autoSpaceDE w:val="0"/>
      <w:autoSpaceDN w:val="0"/>
      <w:adjustRightInd w:val="0"/>
      <w:spacing w:before="120"/>
      <w:ind w:left="1134" w:hanging="425"/>
      <w:jc w:val="both"/>
      <w:textAlignment w:val="baseline"/>
    </w:pPr>
    <w:rPr>
      <w:rFonts w:ascii="Arial" w:hAnsi="Arial" w:cs="Arial"/>
    </w:rPr>
  </w:style>
  <w:style w:type="table" w:styleId="Mkatabulky">
    <w:name w:val="Table Grid"/>
    <w:basedOn w:val="Normlntabulka"/>
    <w:rsid w:val="004853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basedOn w:val="Normln"/>
    <w:rsid w:val="00705337"/>
    <w:pPr>
      <w:overflowPunct w:val="0"/>
      <w:autoSpaceDE w:val="0"/>
      <w:autoSpaceDN w:val="0"/>
      <w:adjustRightInd w:val="0"/>
      <w:spacing w:after="120"/>
      <w:ind w:firstLine="454"/>
      <w:jc w:val="both"/>
      <w:textAlignment w:val="baseline"/>
    </w:pPr>
    <w:rPr>
      <w:rFonts w:ascii="Arial" w:hAnsi="Arial" w:cs="Arial"/>
      <w:bCs/>
      <w:sz w:val="22"/>
    </w:rPr>
  </w:style>
  <w:style w:type="paragraph" w:customStyle="1" w:styleId="ZAHLAVICISOBCHPRIP">
    <w:name w:val="ZAHLAVI_CIS_OBCH_PRIP"/>
    <w:basedOn w:val="Normln"/>
    <w:rsid w:val="002636A4"/>
    <w:pPr>
      <w:tabs>
        <w:tab w:val="left" w:pos="708"/>
        <w:tab w:val="left" w:pos="1416"/>
        <w:tab w:val="left" w:pos="2160"/>
        <w:tab w:val="left" w:pos="5760"/>
      </w:tabs>
    </w:pPr>
    <w:rPr>
      <w:rFonts w:ascii="Arial" w:hAnsi="Arial" w:cs="Arial"/>
      <w:bCs/>
      <w:noProof/>
      <w:sz w:val="20"/>
    </w:rPr>
  </w:style>
  <w:style w:type="character" w:customStyle="1" w:styleId="Nadpis3Char">
    <w:name w:val="Nadpis 3 Char"/>
    <w:link w:val="Nadpis3"/>
    <w:rsid w:val="0014443A"/>
    <w:rPr>
      <w:rFonts w:ascii="Arial" w:hAnsi="Arial"/>
      <w:sz w:val="28"/>
      <w:lang w:val="cs-CZ" w:eastAsia="cs-CZ" w:bidi="ar-SA"/>
    </w:rPr>
  </w:style>
  <w:style w:type="paragraph" w:styleId="Revize">
    <w:name w:val="Revision"/>
    <w:hidden/>
    <w:uiPriority w:val="99"/>
    <w:semiHidden/>
    <w:rsid w:val="0092295C"/>
    <w:rPr>
      <w:rFonts w:ascii="Book Antiqua" w:hAnsi="Book Antiqua"/>
      <w:sz w:val="24"/>
    </w:rPr>
  </w:style>
  <w:style w:type="character" w:customStyle="1" w:styleId="TextpoznpodarouChar">
    <w:name w:val="Text pozn. pod čarou Char"/>
    <w:link w:val="Textpoznpodarou"/>
    <w:semiHidden/>
    <w:rsid w:val="00D80BEB"/>
    <w:rPr>
      <w:rFonts w:ascii="Book Antiqua" w:hAnsi="Book Antiqua"/>
    </w:rPr>
  </w:style>
  <w:style w:type="paragraph" w:styleId="Odstavecseseznamem">
    <w:name w:val="List Paragraph"/>
    <w:basedOn w:val="Normln"/>
    <w:uiPriority w:val="34"/>
    <w:qFormat/>
    <w:rsid w:val="006C14A2"/>
    <w:pPr>
      <w:ind w:left="720"/>
      <w:contextualSpacing/>
    </w:pPr>
  </w:style>
  <w:style w:type="character" w:customStyle="1" w:styleId="ZhlavChar">
    <w:name w:val="Záhlaví Char"/>
    <w:basedOn w:val="Standardnpsmoodstavce"/>
    <w:link w:val="Zhlav"/>
    <w:rsid w:val="009200A0"/>
    <w:rPr>
      <w:sz w:val="24"/>
    </w:rPr>
  </w:style>
  <w:style w:type="character" w:styleId="Hypertextovodkaz">
    <w:name w:val="Hyperlink"/>
    <w:basedOn w:val="Standardnpsmoodstavce"/>
    <w:rsid w:val="00405C6C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rsid w:val="00E01F1F"/>
    <w:rPr>
      <w:sz w:val="16"/>
      <w:szCs w:val="16"/>
    </w:rPr>
  </w:style>
  <w:style w:type="paragraph" w:styleId="Textkomente">
    <w:name w:val="annotation text"/>
    <w:basedOn w:val="Normln"/>
    <w:link w:val="TextkomenteChar"/>
    <w:rsid w:val="00E01F1F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E01F1F"/>
    <w:rPr>
      <w:rFonts w:ascii="Book Antiqua" w:hAnsi="Book Antiqua"/>
    </w:rPr>
  </w:style>
  <w:style w:type="paragraph" w:styleId="Pedmtkomente">
    <w:name w:val="annotation subject"/>
    <w:basedOn w:val="Textkomente"/>
    <w:next w:val="Textkomente"/>
    <w:link w:val="PedmtkomenteChar"/>
    <w:rsid w:val="00E01F1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E01F1F"/>
    <w:rPr>
      <w:rFonts w:ascii="Book Antiqua" w:hAnsi="Book Antiqua"/>
      <w:b/>
      <w:bCs/>
    </w:rPr>
  </w:style>
  <w:style w:type="character" w:styleId="Sledovanodkaz">
    <w:name w:val="FollowedHyperlink"/>
    <w:basedOn w:val="Standardnpsmoodstavce"/>
    <w:rsid w:val="006473D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2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nrb.cz/ke-stazeni/informace-urp-prehled-faktur-xlsx/" TargetMode="External"/><Relationship Id="rId1" Type="http://schemas.openxmlformats.org/officeDocument/2006/relationships/hyperlink" Target="http://www.nrb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efcik\Documents\&#352;ABLONY_PR&#366;&#344;EZOV&#201;\Zru&#353;en&#237;_p&#345;&#237;loh\info_ukonceni_projektu_uvery_podnikatel_210501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90C1A4F3-D4B1-44A2-BAFD-A3C26E718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info_ukonceni_projektu_uvery_podnikatel_210501.dot</Template>
  <TotalTime>26</TotalTime>
  <Pages>2</Pages>
  <Words>523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Informace o ukončení realizace projektu (BV)</vt:lpstr>
    </vt:vector>
  </TitlesOfParts>
  <Company>ČMZRB, a.s.</Company>
  <LinksUpToDate>false</LinksUpToDate>
  <CharactersWithSpaces>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Informace o ukončení realizace projektu (BV)</dc:title>
  <dc:subject/>
  <dc:creator>sefcik</dc:creator>
  <cp:keywords/>
  <dc:description>od 1.4.2006</dc:description>
  <cp:lastModifiedBy>Šefčík Jiří Bc.</cp:lastModifiedBy>
  <cp:revision>13</cp:revision>
  <cp:lastPrinted>2025-03-12T16:14:00Z</cp:lastPrinted>
  <dcterms:created xsi:type="dcterms:W3CDTF">2025-03-12T15:52:00Z</dcterms:created>
  <dcterms:modified xsi:type="dcterms:W3CDTF">2025-03-12T16:18:00Z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X_DOC_TYPE">
    <vt:lpwstr>F011c</vt:lpwstr>
  </property>
  <property fmtid="{D5CDD505-2E9C-101B-9397-08002B2CF9AE}" pid="3" name="MSIP_Label_8310de75-5a0d-4392-bbb6-59aa8e061af6_Enabled">
    <vt:lpwstr>true</vt:lpwstr>
  </property>
  <property fmtid="{D5CDD505-2E9C-101B-9397-08002B2CF9AE}" pid="4" name="MSIP_Label_8310de75-5a0d-4392-bbb6-59aa8e061af6_SetDate">
    <vt:lpwstr>2025-03-12T16:18:02Z</vt:lpwstr>
  </property>
  <property fmtid="{D5CDD505-2E9C-101B-9397-08002B2CF9AE}" pid="5" name="MSIP_Label_8310de75-5a0d-4392-bbb6-59aa8e061af6_Method">
    <vt:lpwstr>Privileged</vt:lpwstr>
  </property>
  <property fmtid="{D5CDD505-2E9C-101B-9397-08002B2CF9AE}" pid="6" name="MSIP_Label_8310de75-5a0d-4392-bbb6-59aa8e061af6_Name">
    <vt:lpwstr>Veřejná informace</vt:lpwstr>
  </property>
  <property fmtid="{D5CDD505-2E9C-101B-9397-08002B2CF9AE}" pid="7" name="MSIP_Label_8310de75-5a0d-4392-bbb6-59aa8e061af6_SiteId">
    <vt:lpwstr>4d1a3907-6ad7-4739-80b5-b7ed4066a30b</vt:lpwstr>
  </property>
  <property fmtid="{D5CDD505-2E9C-101B-9397-08002B2CF9AE}" pid="8" name="MSIP_Label_8310de75-5a0d-4392-bbb6-59aa8e061af6_ActionId">
    <vt:lpwstr>ea101a1c-7cfb-417e-8595-da301f2b5131</vt:lpwstr>
  </property>
  <property fmtid="{D5CDD505-2E9C-101B-9397-08002B2CF9AE}" pid="9" name="MSIP_Label_8310de75-5a0d-4392-bbb6-59aa8e061af6_ContentBits">
    <vt:lpwstr>0</vt:lpwstr>
  </property>
  <property fmtid="{D5CDD505-2E9C-101B-9397-08002B2CF9AE}" pid="10" name="MSIP_Label_8310de75-5a0d-4392-bbb6-59aa8e061af6_Tag">
    <vt:lpwstr>10, 0, 1, 1</vt:lpwstr>
  </property>
</Properties>
</file>